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23" w:rsidRPr="00A23F56" w:rsidRDefault="00364823" w:rsidP="00CE2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5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64823" w:rsidRPr="00A23F56" w:rsidRDefault="00364823" w:rsidP="00CE20CA">
      <w:pPr>
        <w:pStyle w:val="30"/>
        <w:shd w:val="clear" w:color="auto" w:fill="auto"/>
        <w:spacing w:before="0" w:line="240" w:lineRule="auto"/>
        <w:ind w:left="-1134" w:firstLine="708"/>
        <w:rPr>
          <w:b/>
          <w:sz w:val="24"/>
          <w:szCs w:val="24"/>
        </w:rPr>
      </w:pPr>
      <w:r w:rsidRPr="00A23F56">
        <w:rPr>
          <w:b/>
          <w:sz w:val="24"/>
          <w:szCs w:val="24"/>
        </w:rPr>
        <w:t xml:space="preserve">возмездного оказания услуг </w:t>
      </w:r>
    </w:p>
    <w:p w:rsidR="00364823" w:rsidRPr="00FA035D" w:rsidRDefault="00364823" w:rsidP="00364823">
      <w:pPr>
        <w:pStyle w:val="30"/>
        <w:shd w:val="clear" w:color="auto" w:fill="auto"/>
        <w:spacing w:before="0" w:line="240" w:lineRule="auto"/>
        <w:ind w:left="-1134" w:firstLine="708"/>
        <w:rPr>
          <w:b/>
          <w:sz w:val="24"/>
          <w:szCs w:val="24"/>
        </w:rPr>
      </w:pPr>
    </w:p>
    <w:p w:rsidR="00364823" w:rsidRPr="00CB6603" w:rsidRDefault="00364823" w:rsidP="00364823">
      <w:pPr>
        <w:pStyle w:val="30"/>
        <w:shd w:val="clear" w:color="auto" w:fill="auto"/>
        <w:spacing w:before="0" w:line="240" w:lineRule="auto"/>
        <w:ind w:left="-1134" w:right="160"/>
        <w:rPr>
          <w:sz w:val="2"/>
          <w:szCs w:val="24"/>
        </w:rPr>
      </w:pPr>
    </w:p>
    <w:p w:rsidR="00364823" w:rsidRDefault="00364823" w:rsidP="00364823">
      <w:pPr>
        <w:pStyle w:val="31"/>
        <w:shd w:val="clear" w:color="auto" w:fill="auto"/>
        <w:tabs>
          <w:tab w:val="left" w:pos="6704"/>
        </w:tabs>
        <w:spacing w:after="0"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>г.</w:t>
      </w:r>
      <w:r w:rsidRPr="00603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Хабаровск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615946">
        <w:rPr>
          <w:sz w:val="24"/>
          <w:szCs w:val="24"/>
        </w:rPr>
        <w:t>__»</w:t>
      </w:r>
      <w:r w:rsidR="00692D90">
        <w:rPr>
          <w:sz w:val="24"/>
          <w:szCs w:val="24"/>
        </w:rPr>
        <w:t xml:space="preserve"> </w:t>
      </w:r>
      <w:r w:rsidR="00615946">
        <w:rPr>
          <w:sz w:val="24"/>
          <w:szCs w:val="24"/>
        </w:rPr>
        <w:t>______</w:t>
      </w:r>
      <w:r>
        <w:rPr>
          <w:sz w:val="24"/>
          <w:szCs w:val="24"/>
        </w:rPr>
        <w:t xml:space="preserve">»  </w:t>
      </w:r>
      <w:r w:rsidRPr="007A2ECD">
        <w:rPr>
          <w:sz w:val="24"/>
          <w:szCs w:val="24"/>
        </w:rPr>
        <w:t>201</w:t>
      </w:r>
      <w:r w:rsidR="00615946">
        <w:rPr>
          <w:sz w:val="24"/>
          <w:szCs w:val="24"/>
        </w:rPr>
        <w:t>__</w:t>
      </w:r>
      <w:r w:rsidRPr="007A2ECD">
        <w:rPr>
          <w:sz w:val="24"/>
          <w:szCs w:val="24"/>
        </w:rPr>
        <w:t>г.</w:t>
      </w:r>
    </w:p>
    <w:p w:rsidR="00364823" w:rsidRPr="00FC066F" w:rsidRDefault="00364823" w:rsidP="00364823">
      <w:pPr>
        <w:pStyle w:val="31"/>
        <w:shd w:val="clear" w:color="auto" w:fill="auto"/>
        <w:tabs>
          <w:tab w:val="left" w:pos="6704"/>
        </w:tabs>
        <w:spacing w:after="0" w:line="240" w:lineRule="auto"/>
        <w:ind w:left="-1134" w:firstLine="0"/>
        <w:rPr>
          <w:sz w:val="40"/>
          <w:szCs w:val="24"/>
        </w:rPr>
      </w:pPr>
    </w:p>
    <w:p w:rsidR="00364823" w:rsidRPr="00D02897" w:rsidRDefault="006D74A7" w:rsidP="00D02897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549">
        <w:rPr>
          <w:rFonts w:ascii="Times New Roman" w:hAnsi="Times New Roman" w:cs="Times New Roman"/>
          <w:sz w:val="24"/>
          <w:szCs w:val="24"/>
        </w:rPr>
        <w:t xml:space="preserve"> </w:t>
      </w:r>
      <w:r w:rsidR="00364823" w:rsidRPr="006D74A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>
        <w:rPr>
          <w:rFonts w:ascii="Times New Roman" w:hAnsi="Times New Roman" w:cs="Times New Roman"/>
          <w:sz w:val="24"/>
          <w:szCs w:val="24"/>
        </w:rPr>
        <w:t>культуры»</w:t>
      </w:r>
      <w:r w:rsidR="001C7549">
        <w:rPr>
          <w:rFonts w:ascii="Times New Roman" w:hAnsi="Times New Roman" w:cs="Times New Roman"/>
          <w:sz w:val="24"/>
          <w:szCs w:val="24"/>
        </w:rPr>
        <w:t xml:space="preserve"> </w:t>
      </w:r>
      <w:r w:rsidR="00364823" w:rsidRPr="006D74A7">
        <w:rPr>
          <w:rFonts w:ascii="Times New Roman" w:hAnsi="Times New Roman" w:cs="Times New Roman"/>
          <w:sz w:val="24"/>
          <w:szCs w:val="24"/>
        </w:rPr>
        <w:t>(МАУК «ГДК»), именуемое в дальнейшем</w:t>
      </w:r>
      <w:r w:rsidR="00364823" w:rsidRPr="006D74A7">
        <w:rPr>
          <w:rStyle w:val="aa"/>
          <w:sz w:val="24"/>
          <w:szCs w:val="24"/>
        </w:rPr>
        <w:t xml:space="preserve"> «Исполнитель»,</w:t>
      </w:r>
      <w:r w:rsidR="00364823" w:rsidRPr="006D74A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AC442B"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 w:rsidR="00AC442B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364823" w:rsidRPr="006D74A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364823" w:rsidRPr="006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946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AC442B">
        <w:rPr>
          <w:sz w:val="24"/>
          <w:szCs w:val="24"/>
        </w:rPr>
        <w:t xml:space="preserve">   </w:t>
      </w:r>
      <w:r w:rsidR="00364823" w:rsidRPr="006D74A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61594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4823" w:rsidRPr="006D7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2897">
        <w:rPr>
          <w:rFonts w:ascii="Times New Roman" w:hAnsi="Times New Roman" w:cs="Times New Roman"/>
          <w:bCs/>
          <w:sz w:val="24"/>
          <w:szCs w:val="24"/>
        </w:rPr>
        <w:t xml:space="preserve">действующей  на основании Устава, </w:t>
      </w:r>
      <w:r w:rsidR="00364823" w:rsidRPr="006D74A7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364823" w:rsidRPr="006D74A7">
        <w:rPr>
          <w:rStyle w:val="aa"/>
          <w:sz w:val="24"/>
          <w:szCs w:val="24"/>
        </w:rPr>
        <w:t xml:space="preserve"> «Заказчик»,</w:t>
      </w:r>
      <w:r w:rsidR="00364823" w:rsidRPr="006D74A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Стороны, заключили настоящий договор о нижеследующем:</w:t>
      </w:r>
    </w:p>
    <w:p w:rsidR="00364823" w:rsidRPr="002A030F" w:rsidRDefault="006D74A7" w:rsidP="00364823">
      <w:pPr>
        <w:pStyle w:val="11"/>
        <w:keepNext/>
        <w:keepLines/>
        <w:shd w:val="clear" w:color="auto" w:fill="auto"/>
        <w:spacing w:before="0" w:after="0" w:line="240" w:lineRule="auto"/>
        <w:ind w:left="-1134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</w:t>
      </w:r>
    </w:p>
    <w:p w:rsidR="00364823" w:rsidRPr="002A030F" w:rsidRDefault="00364823" w:rsidP="00364823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-1134" w:hanging="11"/>
        <w:jc w:val="center"/>
        <w:rPr>
          <w:b/>
          <w:sz w:val="24"/>
          <w:szCs w:val="24"/>
        </w:rPr>
      </w:pPr>
      <w:r w:rsidRPr="002A030F">
        <w:rPr>
          <w:b/>
          <w:sz w:val="24"/>
          <w:szCs w:val="24"/>
        </w:rPr>
        <w:t>Предмет договора</w:t>
      </w:r>
      <w:bookmarkEnd w:id="0"/>
    </w:p>
    <w:p w:rsidR="00364823" w:rsidRPr="002A030F" w:rsidRDefault="00364823" w:rsidP="00364823">
      <w:pPr>
        <w:pStyle w:val="11"/>
        <w:keepNext/>
        <w:keepLines/>
        <w:shd w:val="clear" w:color="auto" w:fill="auto"/>
        <w:spacing w:before="0" w:after="0" w:line="240" w:lineRule="auto"/>
        <w:ind w:left="-1134"/>
        <w:jc w:val="center"/>
        <w:rPr>
          <w:sz w:val="24"/>
          <w:szCs w:val="24"/>
        </w:rPr>
      </w:pPr>
    </w:p>
    <w:p w:rsidR="00784117" w:rsidRDefault="00364823" w:rsidP="00784117">
      <w:pPr>
        <w:pStyle w:val="31"/>
        <w:numPr>
          <w:ilvl w:val="0"/>
          <w:numId w:val="1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left="-709" w:right="20" w:firstLine="142"/>
        <w:rPr>
          <w:sz w:val="24"/>
          <w:szCs w:val="24"/>
        </w:rPr>
      </w:pPr>
      <w:r w:rsidRPr="002A030F">
        <w:rPr>
          <w:rStyle w:val="aa"/>
          <w:sz w:val="24"/>
          <w:szCs w:val="24"/>
        </w:rPr>
        <w:t>Согласно настоящему договору «Исполнитель»</w:t>
      </w:r>
      <w:r w:rsidRPr="002A030F">
        <w:rPr>
          <w:sz w:val="24"/>
          <w:szCs w:val="24"/>
        </w:rPr>
        <w:t xml:space="preserve"> обязуется предоставить</w:t>
      </w:r>
      <w:r w:rsidRPr="002A030F">
        <w:rPr>
          <w:rStyle w:val="aa"/>
          <w:sz w:val="24"/>
          <w:szCs w:val="24"/>
        </w:rPr>
        <w:t xml:space="preserve"> «Заказчику»</w:t>
      </w:r>
      <w:r w:rsidRPr="002A030F">
        <w:rPr>
          <w:sz w:val="24"/>
          <w:szCs w:val="24"/>
        </w:rPr>
        <w:t xml:space="preserve"> услуги в соответствии с Положением об оказании платных услуг МАУК «ГДК», а </w:t>
      </w:r>
      <w:r w:rsidRPr="002A030F">
        <w:rPr>
          <w:b/>
          <w:sz w:val="24"/>
          <w:szCs w:val="24"/>
        </w:rPr>
        <w:t>«Заказчик»</w:t>
      </w:r>
      <w:r w:rsidRPr="002A030F">
        <w:rPr>
          <w:sz w:val="24"/>
          <w:szCs w:val="24"/>
        </w:rPr>
        <w:t xml:space="preserve"> обязуется оплатить эти услуги.</w:t>
      </w:r>
      <w:r w:rsidR="00784117">
        <w:rPr>
          <w:sz w:val="24"/>
          <w:szCs w:val="24"/>
        </w:rPr>
        <w:t xml:space="preserve"> </w:t>
      </w:r>
    </w:p>
    <w:p w:rsidR="00364823" w:rsidRPr="00784117" w:rsidRDefault="00364823" w:rsidP="00784117">
      <w:pPr>
        <w:pStyle w:val="31"/>
        <w:numPr>
          <w:ilvl w:val="0"/>
          <w:numId w:val="1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left="-709" w:right="20" w:firstLine="142"/>
        <w:rPr>
          <w:sz w:val="24"/>
          <w:szCs w:val="24"/>
        </w:rPr>
      </w:pPr>
      <w:r w:rsidRPr="00784117">
        <w:rPr>
          <w:b/>
          <w:sz w:val="24"/>
          <w:szCs w:val="24"/>
        </w:rPr>
        <w:t>«Заказчик»</w:t>
      </w:r>
      <w:r w:rsidRPr="00784117">
        <w:rPr>
          <w:sz w:val="24"/>
          <w:szCs w:val="24"/>
        </w:rPr>
        <w:t xml:space="preserve"> поручает, а </w:t>
      </w:r>
      <w:r w:rsidRPr="00784117">
        <w:rPr>
          <w:b/>
          <w:sz w:val="24"/>
          <w:szCs w:val="24"/>
        </w:rPr>
        <w:t>«Исполнитель»</w:t>
      </w:r>
      <w:r w:rsidRPr="00784117">
        <w:rPr>
          <w:sz w:val="24"/>
          <w:szCs w:val="24"/>
        </w:rPr>
        <w:t xml:space="preserve"> принимает на себя </w:t>
      </w:r>
      <w:r w:rsidR="007A0FB5" w:rsidRPr="00784117">
        <w:rPr>
          <w:sz w:val="24"/>
          <w:szCs w:val="24"/>
        </w:rPr>
        <w:t>обязательство оказать услуги</w:t>
      </w:r>
      <w:r w:rsidR="00784117">
        <w:rPr>
          <w:sz w:val="24"/>
          <w:szCs w:val="24"/>
        </w:rPr>
        <w:t xml:space="preserve"> по проведению и техническому обеспечению (сопровождению)</w:t>
      </w:r>
      <w:r w:rsidR="007A0FB5" w:rsidRPr="00784117">
        <w:rPr>
          <w:sz w:val="24"/>
          <w:szCs w:val="24"/>
        </w:rPr>
        <w:t xml:space="preserve"> </w:t>
      </w:r>
      <w:r w:rsidR="00615946">
        <w:rPr>
          <w:sz w:val="24"/>
          <w:szCs w:val="24"/>
        </w:rPr>
        <w:t>__________________</w:t>
      </w:r>
      <w:r w:rsidR="004552B1" w:rsidRPr="00784117">
        <w:rPr>
          <w:b/>
          <w:sz w:val="24"/>
          <w:szCs w:val="24"/>
        </w:rPr>
        <w:t xml:space="preserve"> </w:t>
      </w:r>
      <w:r w:rsidR="004552B1" w:rsidRPr="00784117">
        <w:rPr>
          <w:sz w:val="24"/>
          <w:szCs w:val="24"/>
        </w:rPr>
        <w:t>(далее мероприятие)</w:t>
      </w:r>
      <w:r w:rsidR="004552B1" w:rsidRPr="00784117">
        <w:rPr>
          <w:b/>
          <w:sz w:val="24"/>
          <w:szCs w:val="24"/>
        </w:rPr>
        <w:t xml:space="preserve"> </w:t>
      </w:r>
      <w:r w:rsidR="007A0FB5" w:rsidRPr="00784117">
        <w:rPr>
          <w:sz w:val="24"/>
          <w:szCs w:val="24"/>
        </w:rPr>
        <w:t>в Б</w:t>
      </w:r>
      <w:r w:rsidRPr="00784117">
        <w:rPr>
          <w:sz w:val="24"/>
          <w:szCs w:val="24"/>
        </w:rPr>
        <w:t>ольшом универсальном зале</w:t>
      </w:r>
      <w:r w:rsidR="007A0FB5" w:rsidRPr="00784117">
        <w:rPr>
          <w:sz w:val="24"/>
          <w:szCs w:val="24"/>
        </w:rPr>
        <w:t>, Малом универсальном зале, конференц-зале, выставочном зале</w:t>
      </w:r>
      <w:r w:rsidRPr="00784117">
        <w:rPr>
          <w:sz w:val="24"/>
          <w:szCs w:val="24"/>
        </w:rPr>
        <w:t xml:space="preserve"> </w:t>
      </w:r>
      <w:r w:rsidR="00615946">
        <w:rPr>
          <w:b/>
          <w:color w:val="000000"/>
          <w:sz w:val="24"/>
          <w:szCs w:val="24"/>
          <w:shd w:val="clear" w:color="auto" w:fill="FFFFFF"/>
        </w:rPr>
        <w:t>«___»____</w:t>
      </w:r>
      <w:r w:rsidR="004552B1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615946">
        <w:rPr>
          <w:b/>
          <w:color w:val="000000"/>
          <w:sz w:val="24"/>
          <w:szCs w:val="24"/>
          <w:shd w:val="clear" w:color="auto" w:fill="FFFFFF"/>
        </w:rPr>
        <w:t>__</w:t>
      </w:r>
      <w:r w:rsidR="004552B1">
        <w:rPr>
          <w:b/>
          <w:color w:val="000000"/>
          <w:sz w:val="24"/>
          <w:szCs w:val="24"/>
          <w:shd w:val="clear" w:color="auto" w:fill="FFFFFF"/>
        </w:rPr>
        <w:t xml:space="preserve"> года </w:t>
      </w:r>
    </w:p>
    <w:p w:rsidR="00364823" w:rsidRPr="002A030F" w:rsidRDefault="00644366" w:rsidP="00364823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-1134" w:firstLine="567"/>
        <w:jc w:val="both"/>
        <w:rPr>
          <w:rStyle w:val="aa"/>
          <w:b w:val="0"/>
          <w:sz w:val="24"/>
          <w:szCs w:val="24"/>
          <w:lang w:eastAsia="en-US"/>
        </w:rPr>
      </w:pPr>
      <w:r>
        <w:rPr>
          <w:rStyle w:val="aa"/>
          <w:b w:val="0"/>
          <w:sz w:val="24"/>
          <w:szCs w:val="24"/>
          <w:lang w:eastAsia="en-US"/>
        </w:rPr>
        <w:t xml:space="preserve">Место оказания услуг – </w:t>
      </w:r>
      <w:r w:rsidR="00364823" w:rsidRPr="002A030F">
        <w:rPr>
          <w:rStyle w:val="aa"/>
          <w:b w:val="0"/>
          <w:sz w:val="24"/>
          <w:szCs w:val="24"/>
          <w:lang w:eastAsia="en-US"/>
        </w:rPr>
        <w:t>МАУК «ГДК», г. Хабаровск, ул. Ленина, 85</w:t>
      </w:r>
      <w:r w:rsidR="00364823" w:rsidRPr="002A030F">
        <w:rPr>
          <w:rStyle w:val="aa"/>
          <w:sz w:val="24"/>
          <w:szCs w:val="24"/>
          <w:lang w:eastAsia="en-US"/>
        </w:rPr>
        <w:t>.</w:t>
      </w:r>
    </w:p>
    <w:p w:rsidR="00364823" w:rsidRPr="002A030F" w:rsidRDefault="00364823" w:rsidP="00B46B4D">
      <w:pPr>
        <w:pStyle w:val="ab"/>
        <w:numPr>
          <w:ilvl w:val="0"/>
          <w:numId w:val="1"/>
        </w:numPr>
        <w:tabs>
          <w:tab w:val="left" w:pos="142"/>
          <w:tab w:val="left" w:pos="993"/>
        </w:tabs>
        <w:ind w:left="-709" w:right="20" w:firstLine="142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 xml:space="preserve">Для проведения мероприятия в МАУК «ГДК» участникам </w:t>
      </w:r>
      <w:r w:rsidRPr="002A030F">
        <w:rPr>
          <w:rFonts w:ascii="Times New Roman" w:hAnsi="Times New Roman" w:cs="Times New Roman"/>
          <w:lang w:val="ru"/>
        </w:rPr>
        <w:t xml:space="preserve">предоставляются во </w:t>
      </w:r>
      <w:r w:rsidR="00B46B4D">
        <w:rPr>
          <w:rFonts w:ascii="Times New Roman" w:hAnsi="Times New Roman" w:cs="Times New Roman"/>
          <w:lang w:val="ru"/>
        </w:rPr>
        <w:t xml:space="preserve">  </w:t>
      </w:r>
      <w:r w:rsidRPr="002A030F">
        <w:rPr>
          <w:rFonts w:ascii="Times New Roman" w:hAnsi="Times New Roman" w:cs="Times New Roman"/>
          <w:lang w:val="ru"/>
        </w:rPr>
        <w:t>временное пользование</w:t>
      </w:r>
      <w:r w:rsidRPr="002A030F">
        <w:rPr>
          <w:rFonts w:ascii="Times New Roman" w:hAnsi="Times New Roman" w:cs="Times New Roman"/>
        </w:rPr>
        <w:t xml:space="preserve">: </w:t>
      </w:r>
    </w:p>
    <w:p w:rsidR="00364823" w:rsidRDefault="00364823" w:rsidP="00364823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большой универсальный зал,</w:t>
      </w:r>
    </w:p>
    <w:p w:rsidR="007A0FB5" w:rsidRDefault="007A0FB5" w:rsidP="00364823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малый </w:t>
      </w:r>
      <w:r w:rsidR="00FF0BE8">
        <w:rPr>
          <w:rFonts w:ascii="Times New Roman" w:hAnsi="Times New Roman" w:cs="Times New Roman"/>
        </w:rPr>
        <w:t>универсальный</w:t>
      </w:r>
      <w:r>
        <w:rPr>
          <w:rFonts w:ascii="Times New Roman" w:hAnsi="Times New Roman" w:cs="Times New Roman"/>
        </w:rPr>
        <w:t xml:space="preserve"> зал,</w:t>
      </w:r>
    </w:p>
    <w:p w:rsidR="007A0FB5" w:rsidRDefault="007A0FB5" w:rsidP="00364823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7DE3">
        <w:rPr>
          <w:rFonts w:ascii="Times New Roman" w:hAnsi="Times New Roman" w:cs="Times New Roman"/>
        </w:rPr>
        <w:t>конференц</w:t>
      </w:r>
      <w:r>
        <w:rPr>
          <w:rFonts w:ascii="Times New Roman" w:hAnsi="Times New Roman" w:cs="Times New Roman"/>
        </w:rPr>
        <w:t xml:space="preserve">-зал, </w:t>
      </w:r>
    </w:p>
    <w:p w:rsidR="004B434F" w:rsidRDefault="004B434F" w:rsidP="004B434F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выставочный зал,</w:t>
      </w:r>
    </w:p>
    <w:p w:rsidR="007A0FB5" w:rsidRPr="004B434F" w:rsidRDefault="004B434F" w:rsidP="004B434F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 w:rsidRPr="004B43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B434F">
        <w:rPr>
          <w:rFonts w:ascii="Times New Roman" w:hAnsi="Times New Roman" w:cs="Times New Roman"/>
        </w:rPr>
        <w:t>гостевая</w:t>
      </w:r>
      <w:r>
        <w:rPr>
          <w:rFonts w:ascii="Times New Roman" w:hAnsi="Times New Roman" w:cs="Times New Roman"/>
        </w:rPr>
        <w:t>,</w:t>
      </w:r>
    </w:p>
    <w:p w:rsidR="00364823" w:rsidRPr="002A030F" w:rsidRDefault="00364823" w:rsidP="00364823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гардероб;</w:t>
      </w:r>
    </w:p>
    <w:p w:rsidR="00364823" w:rsidRPr="002A030F" w:rsidRDefault="00364823" w:rsidP="00364823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 xml:space="preserve">- туалетные комнаты; </w:t>
      </w:r>
    </w:p>
    <w:p w:rsidR="00364823" w:rsidRPr="002A030F" w:rsidRDefault="00364823" w:rsidP="00364823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лифты;</w:t>
      </w:r>
    </w:p>
    <w:p w:rsidR="00364823" w:rsidRPr="002A030F" w:rsidRDefault="00364823" w:rsidP="00364823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фойе и холлы трех этажей;</w:t>
      </w:r>
    </w:p>
    <w:p w:rsidR="001C7549" w:rsidRDefault="00364823" w:rsidP="001C7549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гримировочные комнаты (согласно перечню предметов, в гримировочных комнатах).</w:t>
      </w:r>
      <w:bookmarkStart w:id="1" w:name="bookmark1"/>
    </w:p>
    <w:p w:rsidR="00E767DA" w:rsidRPr="00E767DA" w:rsidRDefault="00364823" w:rsidP="00E767DA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1.5. В случае если мероприятие выходит за пределы установленного времени, дальнейшее оказание услуг считается дополнительной работой, за которую производится дополнительная оплата по доп</w:t>
      </w:r>
      <w:r w:rsidR="00E767DA">
        <w:rPr>
          <w:rFonts w:ascii="Times New Roman" w:hAnsi="Times New Roman" w:cs="Times New Roman"/>
        </w:rPr>
        <w:t>олнительному соглашению сторон.</w:t>
      </w:r>
    </w:p>
    <w:p w:rsidR="002A030F" w:rsidRPr="002A030F" w:rsidRDefault="00364823" w:rsidP="00B46B4D">
      <w:pPr>
        <w:tabs>
          <w:tab w:val="left" w:pos="993"/>
        </w:tabs>
        <w:spacing w:after="0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1.6. В случае изменения утвержденного сценария и возникновения необходимости замены уже записанных световых картин с использованием интеллектуальных приборов, оказание данного вида услуг считается дополнительной работой, за которую производится дополнительная оплата по дополнительному соглашению сторон.  </w:t>
      </w:r>
    </w:p>
    <w:p w:rsidR="00364823" w:rsidRPr="002A030F" w:rsidRDefault="00364823" w:rsidP="002A030F">
      <w:pPr>
        <w:tabs>
          <w:tab w:val="left" w:pos="993"/>
        </w:tabs>
        <w:spacing w:after="0"/>
        <w:ind w:left="-1134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1.7. При использовании цифровой консоли </w:t>
      </w:r>
      <w:r w:rsidRPr="002A030F">
        <w:rPr>
          <w:rFonts w:ascii="Times New Roman" w:hAnsi="Times New Roman" w:cs="Times New Roman"/>
          <w:b/>
          <w:sz w:val="24"/>
          <w:szCs w:val="24"/>
        </w:rPr>
        <w:t xml:space="preserve">«Исполнителя» </w:t>
      </w:r>
      <w:r w:rsidRPr="002A030F">
        <w:rPr>
          <w:rFonts w:ascii="Times New Roman" w:hAnsi="Times New Roman" w:cs="Times New Roman"/>
          <w:sz w:val="24"/>
          <w:szCs w:val="24"/>
        </w:rPr>
        <w:t xml:space="preserve">для озвучивания фонограмм </w:t>
      </w:r>
      <w:r w:rsidRPr="002A030F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A030F">
        <w:rPr>
          <w:rFonts w:ascii="Times New Roman" w:hAnsi="Times New Roman" w:cs="Times New Roman"/>
          <w:sz w:val="24"/>
          <w:szCs w:val="24"/>
        </w:rPr>
        <w:t xml:space="preserve">, последние должны быть выполнены в формате </w:t>
      </w:r>
      <w:r w:rsidRPr="002A030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A030F">
        <w:rPr>
          <w:rFonts w:ascii="Times New Roman" w:hAnsi="Times New Roman" w:cs="Times New Roman"/>
          <w:sz w:val="24"/>
          <w:szCs w:val="24"/>
        </w:rPr>
        <w:t xml:space="preserve"> 44.1 </w:t>
      </w:r>
      <w:r w:rsidRPr="002A030F">
        <w:rPr>
          <w:rFonts w:ascii="Times New Roman" w:hAnsi="Times New Roman" w:cs="Times New Roman"/>
          <w:sz w:val="24"/>
          <w:szCs w:val="24"/>
          <w:lang w:val="en-US"/>
        </w:rPr>
        <w:t>kHz</w:t>
      </w:r>
      <w:r w:rsidRPr="002A030F">
        <w:rPr>
          <w:rFonts w:ascii="Times New Roman" w:hAnsi="Times New Roman" w:cs="Times New Roman"/>
          <w:sz w:val="24"/>
          <w:szCs w:val="24"/>
        </w:rPr>
        <w:t xml:space="preserve">, 16 </w:t>
      </w:r>
      <w:r w:rsidRPr="002A030F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2A030F">
        <w:rPr>
          <w:rFonts w:ascii="Times New Roman" w:hAnsi="Times New Roman" w:cs="Times New Roman"/>
          <w:sz w:val="24"/>
          <w:szCs w:val="24"/>
        </w:rPr>
        <w:t xml:space="preserve"> с разрешением </w:t>
      </w:r>
      <w:r w:rsidRPr="002A030F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2A030F">
        <w:rPr>
          <w:rFonts w:ascii="Times New Roman" w:hAnsi="Times New Roman" w:cs="Times New Roman"/>
          <w:sz w:val="24"/>
          <w:szCs w:val="24"/>
        </w:rPr>
        <w:t xml:space="preserve"> (предпочтительно) или </w:t>
      </w:r>
      <w:proofErr w:type="spellStart"/>
      <w:r w:rsidRPr="002A030F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2A030F">
        <w:rPr>
          <w:rFonts w:ascii="Times New Roman" w:hAnsi="Times New Roman" w:cs="Times New Roman"/>
          <w:sz w:val="24"/>
          <w:szCs w:val="24"/>
        </w:rPr>
        <w:t xml:space="preserve">3 битрейтом не менее 192 </w:t>
      </w:r>
      <w:proofErr w:type="spellStart"/>
      <w:r w:rsidRPr="002A030F">
        <w:rPr>
          <w:rFonts w:ascii="Times New Roman" w:hAnsi="Times New Roman" w:cs="Times New Roman"/>
          <w:sz w:val="24"/>
          <w:szCs w:val="24"/>
          <w:lang w:val="en-US"/>
        </w:rPr>
        <w:t>kbit</w:t>
      </w:r>
      <w:proofErr w:type="spellEnd"/>
      <w:r w:rsidRPr="002A030F">
        <w:rPr>
          <w:rFonts w:ascii="Times New Roman" w:hAnsi="Times New Roman" w:cs="Times New Roman"/>
          <w:sz w:val="24"/>
          <w:szCs w:val="24"/>
        </w:rPr>
        <w:t>/</w:t>
      </w:r>
      <w:r w:rsidRPr="002A03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030F">
        <w:rPr>
          <w:rFonts w:ascii="Times New Roman" w:hAnsi="Times New Roman" w:cs="Times New Roman"/>
          <w:sz w:val="24"/>
          <w:szCs w:val="24"/>
        </w:rPr>
        <w:t xml:space="preserve">. Фонограмма должна быть без 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>различных помех, мешающих восприятию музыки</w:t>
      </w:r>
      <w:r w:rsidRPr="002A030F">
        <w:rPr>
          <w:rFonts w:ascii="Times New Roman" w:hAnsi="Times New Roman" w:cs="Times New Roman"/>
          <w:sz w:val="24"/>
          <w:szCs w:val="24"/>
        </w:rPr>
        <w:t xml:space="preserve">/речи. </w:t>
      </w:r>
    </w:p>
    <w:p w:rsidR="00A23F56" w:rsidRDefault="00364823" w:rsidP="00A23F56">
      <w:pPr>
        <w:pStyle w:val="31"/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sz w:val="24"/>
          <w:szCs w:val="24"/>
        </w:rPr>
        <w:t xml:space="preserve">1.8. При использовании видеоряда для качественного отображения на </w:t>
      </w:r>
      <w:r w:rsidRPr="002A030F">
        <w:rPr>
          <w:sz w:val="24"/>
          <w:szCs w:val="24"/>
          <w:lang w:val="en-US"/>
        </w:rPr>
        <w:t>LED</w:t>
      </w:r>
      <w:r w:rsidRPr="002A030F">
        <w:rPr>
          <w:sz w:val="24"/>
          <w:szCs w:val="24"/>
        </w:rPr>
        <w:t xml:space="preserve">-экране (боковых ЖК-панелях) </w:t>
      </w:r>
      <w:r w:rsidRPr="002A030F">
        <w:rPr>
          <w:b/>
          <w:sz w:val="24"/>
          <w:szCs w:val="24"/>
        </w:rPr>
        <w:t>«Заказчик»</w:t>
      </w:r>
      <w:r w:rsidRPr="002A030F">
        <w:rPr>
          <w:sz w:val="24"/>
          <w:szCs w:val="24"/>
        </w:rPr>
        <w:t xml:space="preserve"> соблюдает требования, установленные в приложении № 1 к настоящему договору.</w:t>
      </w:r>
    </w:p>
    <w:p w:rsidR="00A23F56" w:rsidRDefault="00364823" w:rsidP="00A23F56">
      <w:pPr>
        <w:pStyle w:val="31"/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sz w:val="24"/>
          <w:szCs w:val="24"/>
        </w:rPr>
        <w:t>1.9. Выход участников мероприятия на сцену для проведения репетиции разрешается только в сменной обуви или бахилах, для проведения мероприятия – в сценической обуви.</w:t>
      </w:r>
    </w:p>
    <w:p w:rsidR="00364823" w:rsidRPr="002A030F" w:rsidRDefault="00364823" w:rsidP="00A23F56">
      <w:pPr>
        <w:pStyle w:val="31"/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sz w:val="24"/>
          <w:szCs w:val="24"/>
        </w:rPr>
        <w:lastRenderedPageBreak/>
        <w:t xml:space="preserve">1.10. При проведении танцевальных вечеров, игр и подобных им мероприятий количество присутствующих в помещении большого универсального зала не может превышать 300 (трехсот) человек, при проведении мероприятия со столиками – 250 (двухсот пятидесяти) человек (Постановление Правительства РФ от 25.04.2012 № 390 "О противопожарном режиме" (вместе с "Правилами противопожарного режима в Российской Федерации"), Технический регламент о требованиях пожарной безопасности - № 123-ФЗ от 22.07.2008). </w:t>
      </w:r>
    </w:p>
    <w:p w:rsidR="00364823" w:rsidRPr="002A030F" w:rsidRDefault="00364823" w:rsidP="003D6094">
      <w:pPr>
        <w:tabs>
          <w:tab w:val="left" w:pos="993"/>
        </w:tabs>
        <w:spacing w:after="0"/>
        <w:ind w:left="-1134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1.11. При определении порядка пользования гримировочными комнатами </w:t>
      </w:r>
      <w:r w:rsidRPr="002A030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A030F">
        <w:rPr>
          <w:rFonts w:ascii="Times New Roman" w:hAnsi="Times New Roman" w:cs="Times New Roman"/>
          <w:sz w:val="24"/>
          <w:szCs w:val="24"/>
        </w:rPr>
        <w:t xml:space="preserve"> учитывает количество гостей, приглашенных для поздравления, с обязательным информированием об этом </w:t>
      </w:r>
      <w:r w:rsidRPr="002A030F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2A0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823" w:rsidRPr="002A030F" w:rsidRDefault="00364823" w:rsidP="003D6094">
      <w:pPr>
        <w:tabs>
          <w:tab w:val="left" w:pos="993"/>
        </w:tabs>
        <w:spacing w:after="0"/>
        <w:ind w:left="-1134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1.12. </w:t>
      </w:r>
      <w:r w:rsidRPr="002A030F">
        <w:rPr>
          <w:rFonts w:ascii="Times New Roman" w:hAnsi="Times New Roman" w:cs="Times New Roman"/>
          <w:iCs/>
          <w:sz w:val="24"/>
          <w:szCs w:val="24"/>
        </w:rPr>
        <w:t>Количество зрителей</w:t>
      </w:r>
      <w:r w:rsidRPr="002A030F">
        <w:rPr>
          <w:rFonts w:ascii="Times New Roman" w:hAnsi="Times New Roman" w:cs="Times New Roman"/>
          <w:i/>
          <w:sz w:val="24"/>
          <w:szCs w:val="24"/>
        </w:rPr>
        <w:t> </w:t>
      </w:r>
      <w:r w:rsidRPr="002A030F">
        <w:rPr>
          <w:rFonts w:ascii="Times New Roman" w:hAnsi="Times New Roman" w:cs="Times New Roman"/>
          <w:sz w:val="24"/>
          <w:szCs w:val="24"/>
        </w:rPr>
        <w:t xml:space="preserve">на мероприятии не должно превышать числа посадочных мест зала (для большого универсального зала – не более 680 человек, для малого универсального зала – не более 150, для конференц-зала – не более 109). </w:t>
      </w:r>
    </w:p>
    <w:p w:rsidR="00364823" w:rsidRPr="002A030F" w:rsidRDefault="00364823" w:rsidP="00364823">
      <w:pPr>
        <w:tabs>
          <w:tab w:val="left" w:pos="993"/>
        </w:tabs>
        <w:ind w:left="-1134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87C" w:rsidRDefault="00364823" w:rsidP="0056787C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-1134"/>
        <w:jc w:val="center"/>
        <w:rPr>
          <w:b/>
          <w:sz w:val="24"/>
          <w:szCs w:val="24"/>
        </w:rPr>
      </w:pPr>
      <w:r w:rsidRPr="002A030F">
        <w:rPr>
          <w:b/>
          <w:sz w:val="24"/>
          <w:szCs w:val="24"/>
        </w:rPr>
        <w:t>Цена договора и порядок расчетов</w:t>
      </w:r>
      <w:bookmarkEnd w:id="1"/>
    </w:p>
    <w:p w:rsidR="0056787C" w:rsidRDefault="0056787C" w:rsidP="0056787C">
      <w:pPr>
        <w:pStyle w:val="11"/>
        <w:keepNext/>
        <w:keepLines/>
        <w:shd w:val="clear" w:color="auto" w:fill="auto"/>
        <w:spacing w:before="0" w:after="0"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56787C" w:rsidRPr="0056787C" w:rsidRDefault="0056787C" w:rsidP="0056787C">
      <w:pPr>
        <w:pStyle w:val="11"/>
        <w:keepNext/>
        <w:keepLines/>
        <w:shd w:val="clear" w:color="auto" w:fill="auto"/>
        <w:spacing w:before="0" w:after="0" w:line="240" w:lineRule="auto"/>
        <w:ind w:left="-1134"/>
        <w:rPr>
          <w:b/>
          <w:sz w:val="24"/>
          <w:szCs w:val="24"/>
        </w:rPr>
      </w:pPr>
      <w:r w:rsidRPr="0056787C">
        <w:rPr>
          <w:b/>
          <w:sz w:val="24"/>
          <w:szCs w:val="24"/>
        </w:rPr>
        <w:t xml:space="preserve">          </w:t>
      </w:r>
      <w:r w:rsidR="00364823" w:rsidRPr="0056787C">
        <w:rPr>
          <w:b/>
          <w:sz w:val="24"/>
          <w:szCs w:val="24"/>
        </w:rPr>
        <w:t>2.1</w:t>
      </w:r>
      <w:r w:rsidR="00364823" w:rsidRPr="0056787C">
        <w:rPr>
          <w:sz w:val="24"/>
          <w:szCs w:val="24"/>
        </w:rPr>
        <w:t xml:space="preserve">. Стоимость оказываемых услуг составляет </w:t>
      </w:r>
      <w:r w:rsidR="00615946">
        <w:rPr>
          <w:b/>
          <w:sz w:val="24"/>
          <w:szCs w:val="24"/>
        </w:rPr>
        <w:t>____________</w:t>
      </w:r>
      <w:r w:rsidRPr="0056787C">
        <w:rPr>
          <w:sz w:val="24"/>
          <w:szCs w:val="24"/>
        </w:rPr>
        <w:t xml:space="preserve"> </w:t>
      </w:r>
      <w:r w:rsidRPr="0056787C">
        <w:rPr>
          <w:b/>
        </w:rPr>
        <w:t>(</w:t>
      </w:r>
      <w:r w:rsidR="00615946">
        <w:rPr>
          <w:b/>
        </w:rPr>
        <w:t>_____________________________</w:t>
      </w:r>
      <w:r w:rsidRPr="0056787C">
        <w:rPr>
          <w:b/>
        </w:rPr>
        <w:t xml:space="preserve"> )</w:t>
      </w:r>
      <w:r w:rsidRPr="0056787C">
        <w:rPr>
          <w:b/>
          <w:sz w:val="24"/>
          <w:szCs w:val="24"/>
        </w:rPr>
        <w:t xml:space="preserve"> руб. </w:t>
      </w:r>
      <w:r w:rsidR="00615946">
        <w:rPr>
          <w:b/>
          <w:sz w:val="24"/>
          <w:szCs w:val="24"/>
        </w:rPr>
        <w:t>_____</w:t>
      </w:r>
      <w:r w:rsidRPr="0056787C">
        <w:rPr>
          <w:b/>
          <w:sz w:val="24"/>
          <w:szCs w:val="24"/>
        </w:rPr>
        <w:t xml:space="preserve"> коп., в т.ч. НДС (18%) – </w:t>
      </w:r>
      <w:r w:rsidR="00615946">
        <w:rPr>
          <w:b/>
        </w:rPr>
        <w:t>________</w:t>
      </w:r>
      <w:r w:rsidRPr="0056787C">
        <w:rPr>
          <w:b/>
          <w:sz w:val="24"/>
          <w:szCs w:val="24"/>
        </w:rPr>
        <w:t xml:space="preserve"> (</w:t>
      </w:r>
      <w:r w:rsidR="00615946">
        <w:rPr>
          <w:b/>
        </w:rPr>
        <w:t>__________</w:t>
      </w:r>
      <w:r w:rsidRPr="0056787C">
        <w:rPr>
          <w:b/>
        </w:rPr>
        <w:t xml:space="preserve">) руб. </w:t>
      </w:r>
      <w:r w:rsidR="00615946">
        <w:rPr>
          <w:b/>
        </w:rPr>
        <w:t>___</w:t>
      </w:r>
      <w:r w:rsidRPr="0056787C">
        <w:rPr>
          <w:b/>
          <w:sz w:val="24"/>
          <w:szCs w:val="24"/>
        </w:rPr>
        <w:t xml:space="preserve"> коп. </w:t>
      </w:r>
    </w:p>
    <w:p w:rsidR="00364823" w:rsidRPr="002A030F" w:rsidRDefault="00364823" w:rsidP="00A4168B">
      <w:pPr>
        <w:spacing w:after="0"/>
        <w:ind w:left="-1134" w:firstLine="567"/>
        <w:jc w:val="both"/>
        <w:rPr>
          <w:rStyle w:val="aa"/>
          <w:b w:val="0"/>
          <w:bCs w:val="0"/>
          <w:sz w:val="24"/>
          <w:szCs w:val="24"/>
        </w:rPr>
      </w:pPr>
      <w:r w:rsidRPr="002A030F">
        <w:rPr>
          <w:rStyle w:val="aa"/>
          <w:sz w:val="24"/>
          <w:szCs w:val="24"/>
        </w:rPr>
        <w:t xml:space="preserve">2.2. </w:t>
      </w:r>
      <w:r w:rsidRPr="00A4168B">
        <w:rPr>
          <w:rStyle w:val="aa"/>
          <w:b w:val="0"/>
          <w:sz w:val="24"/>
          <w:szCs w:val="24"/>
        </w:rPr>
        <w:t>Услуги оплачиваются в</w:t>
      </w:r>
      <w:r w:rsidR="00644366">
        <w:rPr>
          <w:rStyle w:val="aa"/>
          <w:b w:val="0"/>
          <w:sz w:val="24"/>
          <w:szCs w:val="24"/>
        </w:rPr>
        <w:t xml:space="preserve"> следующие сроки и в следующем </w:t>
      </w:r>
      <w:r w:rsidRPr="00A4168B">
        <w:rPr>
          <w:rStyle w:val="aa"/>
          <w:b w:val="0"/>
          <w:sz w:val="24"/>
          <w:szCs w:val="24"/>
        </w:rPr>
        <w:t>порядке:</w:t>
      </w:r>
    </w:p>
    <w:p w:rsidR="00364823" w:rsidRPr="002A030F" w:rsidRDefault="00364823" w:rsidP="00A4168B">
      <w:pPr>
        <w:pStyle w:val="31"/>
        <w:shd w:val="clear" w:color="auto" w:fill="auto"/>
        <w:tabs>
          <w:tab w:val="left" w:pos="1276"/>
        </w:tabs>
        <w:spacing w:after="0" w:line="240" w:lineRule="auto"/>
        <w:ind w:left="-1134" w:right="20" w:firstLine="567"/>
        <w:rPr>
          <w:sz w:val="24"/>
          <w:szCs w:val="24"/>
        </w:rPr>
      </w:pPr>
      <w:r w:rsidRPr="002A030F">
        <w:rPr>
          <w:rStyle w:val="aa"/>
          <w:sz w:val="24"/>
          <w:szCs w:val="24"/>
        </w:rPr>
        <w:t>2.2.</w:t>
      </w:r>
      <w:proofErr w:type="gramStart"/>
      <w:r w:rsidRPr="002A030F">
        <w:rPr>
          <w:rStyle w:val="aa"/>
          <w:sz w:val="24"/>
          <w:szCs w:val="24"/>
        </w:rPr>
        <w:t>1.«</w:t>
      </w:r>
      <w:proofErr w:type="gramEnd"/>
      <w:r w:rsidRPr="002A030F">
        <w:rPr>
          <w:rStyle w:val="aa"/>
          <w:sz w:val="24"/>
          <w:szCs w:val="24"/>
        </w:rPr>
        <w:t>Заказчик»</w:t>
      </w:r>
      <w:r w:rsidRPr="002A030F">
        <w:rPr>
          <w:sz w:val="24"/>
          <w:szCs w:val="24"/>
        </w:rPr>
        <w:t xml:space="preserve"> производит оплату в размере 100% от цены договора не позднее десяти банковских дней до начала мероприятия. Форма оплаты – безналичный расчет на расчетный счет </w:t>
      </w:r>
      <w:r w:rsidRPr="002A030F">
        <w:rPr>
          <w:b/>
          <w:sz w:val="24"/>
          <w:szCs w:val="24"/>
        </w:rPr>
        <w:t>«Исполнителя».</w:t>
      </w:r>
    </w:p>
    <w:p w:rsidR="00364823" w:rsidRPr="002A030F" w:rsidRDefault="00364823" w:rsidP="00A4168B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-1134" w:right="160" w:firstLine="567"/>
        <w:jc w:val="both"/>
        <w:rPr>
          <w:sz w:val="24"/>
          <w:szCs w:val="24"/>
        </w:rPr>
      </w:pPr>
      <w:bookmarkStart w:id="2" w:name="bookmark2"/>
    </w:p>
    <w:p w:rsidR="00364823" w:rsidRPr="002A030F" w:rsidRDefault="00364823" w:rsidP="00364823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-1134" w:right="160"/>
        <w:jc w:val="center"/>
        <w:rPr>
          <w:b/>
          <w:sz w:val="24"/>
          <w:szCs w:val="24"/>
        </w:rPr>
      </w:pPr>
      <w:r w:rsidRPr="002A030F">
        <w:rPr>
          <w:b/>
          <w:sz w:val="24"/>
          <w:szCs w:val="24"/>
        </w:rPr>
        <w:t>Права и обязанности сторон</w:t>
      </w:r>
      <w:bookmarkEnd w:id="2"/>
    </w:p>
    <w:p w:rsidR="00364823" w:rsidRPr="002A030F" w:rsidRDefault="00364823" w:rsidP="00364823">
      <w:pPr>
        <w:pStyle w:val="11"/>
        <w:keepNext/>
        <w:keepLines/>
        <w:shd w:val="clear" w:color="auto" w:fill="auto"/>
        <w:spacing w:before="0" w:after="0" w:line="240" w:lineRule="auto"/>
        <w:ind w:left="-1134" w:right="160"/>
        <w:rPr>
          <w:sz w:val="24"/>
          <w:szCs w:val="24"/>
        </w:rPr>
      </w:pPr>
    </w:p>
    <w:p w:rsidR="00364823" w:rsidRPr="002A030F" w:rsidRDefault="00364823" w:rsidP="00364823">
      <w:pPr>
        <w:pStyle w:val="31"/>
        <w:numPr>
          <w:ilvl w:val="1"/>
          <w:numId w:val="4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rStyle w:val="aa"/>
          <w:sz w:val="24"/>
          <w:szCs w:val="24"/>
        </w:rPr>
        <w:t>«Исполнитель»</w:t>
      </w:r>
      <w:r w:rsidRPr="002A030F">
        <w:rPr>
          <w:sz w:val="24"/>
          <w:szCs w:val="24"/>
        </w:rPr>
        <w:t xml:space="preserve"> обязуется:</w:t>
      </w:r>
    </w:p>
    <w:p w:rsidR="00364823" w:rsidRPr="002A030F" w:rsidRDefault="00364823" w:rsidP="00364823">
      <w:pPr>
        <w:numPr>
          <w:ilvl w:val="2"/>
          <w:numId w:val="4"/>
        </w:numPr>
        <w:tabs>
          <w:tab w:val="left" w:pos="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2A030F">
        <w:rPr>
          <w:rFonts w:ascii="Times New Roman" w:hAnsi="Times New Roman" w:cs="Times New Roman"/>
          <w:b/>
          <w:sz w:val="24"/>
          <w:szCs w:val="24"/>
        </w:rPr>
        <w:t>«Заказчику»</w:t>
      </w:r>
      <w:r w:rsidRPr="002A030F">
        <w:rPr>
          <w:rFonts w:ascii="Times New Roman" w:hAnsi="Times New Roman" w:cs="Times New Roman"/>
          <w:sz w:val="24"/>
          <w:szCs w:val="24"/>
        </w:rPr>
        <w:t xml:space="preserve"> услуги в полном объеме, согласно договору, и предоставить помещения, необходимые для оказания услуг (согласно п 1.4. настоящего договора) в пригодном состоянии. Помещения предоставляются со всем находящимся в них имуществом.</w:t>
      </w:r>
    </w:p>
    <w:p w:rsidR="00364823" w:rsidRPr="002A030F" w:rsidRDefault="00364823" w:rsidP="00364823">
      <w:pPr>
        <w:pStyle w:val="31"/>
        <w:numPr>
          <w:ilvl w:val="1"/>
          <w:numId w:val="4"/>
        </w:numPr>
        <w:shd w:val="clear" w:color="auto" w:fill="auto"/>
        <w:tabs>
          <w:tab w:val="left" w:pos="0"/>
          <w:tab w:val="left" w:pos="493"/>
          <w:tab w:val="left" w:pos="993"/>
        </w:tabs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rStyle w:val="aa"/>
          <w:sz w:val="24"/>
          <w:szCs w:val="24"/>
        </w:rPr>
        <w:t xml:space="preserve"> «Заказчик»</w:t>
      </w:r>
      <w:r w:rsidRPr="002A030F">
        <w:rPr>
          <w:sz w:val="24"/>
          <w:szCs w:val="24"/>
        </w:rPr>
        <w:t xml:space="preserve"> обязуется: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left="-1134" w:right="20" w:firstLine="567"/>
        <w:rPr>
          <w:sz w:val="24"/>
          <w:szCs w:val="24"/>
        </w:rPr>
      </w:pPr>
      <w:r w:rsidRPr="002A030F">
        <w:rPr>
          <w:sz w:val="24"/>
          <w:szCs w:val="24"/>
        </w:rPr>
        <w:t>Предоставить заявку на проведение мероприятия, согласованную в администрации города Хабаровска.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0"/>
          <w:tab w:val="left" w:pos="519"/>
          <w:tab w:val="left" w:pos="1276"/>
        </w:tabs>
        <w:spacing w:after="0" w:line="240" w:lineRule="auto"/>
        <w:ind w:left="-1134" w:right="20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Оплатить оказанные услуги в сроки и в порядке, указанные в пп.2.1, 2.2, 2.2.1. настоящего договора.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left="-1134" w:right="20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Предоставить</w:t>
      </w:r>
      <w:r w:rsidRPr="002A030F">
        <w:rPr>
          <w:rStyle w:val="10"/>
          <w:sz w:val="24"/>
          <w:szCs w:val="24"/>
        </w:rPr>
        <w:t xml:space="preserve"> «Исполнителю»</w:t>
      </w:r>
      <w:r w:rsidRPr="002A030F">
        <w:rPr>
          <w:rStyle w:val="2"/>
          <w:sz w:val="24"/>
          <w:szCs w:val="24"/>
        </w:rPr>
        <w:t xml:space="preserve"> не менее чем за 10 (десять) рабочих дней до начала мероприятия райдер с указанием:</w:t>
      </w:r>
    </w:p>
    <w:p w:rsidR="00364823" w:rsidRPr="002A030F" w:rsidRDefault="00364823" w:rsidP="00364823">
      <w:pPr>
        <w:pStyle w:val="31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полного наименования мероприятия;</w:t>
      </w:r>
    </w:p>
    <w:p w:rsidR="00364823" w:rsidRPr="002A030F" w:rsidRDefault="00364823" w:rsidP="00364823">
      <w:pPr>
        <w:pStyle w:val="31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даты и времени проведения мероприятия;</w:t>
      </w:r>
    </w:p>
    <w:p w:rsidR="00364823" w:rsidRPr="002A030F" w:rsidRDefault="00364823" w:rsidP="00364823">
      <w:pPr>
        <w:pStyle w:val="31"/>
        <w:numPr>
          <w:ilvl w:val="0"/>
          <w:numId w:val="2"/>
        </w:numPr>
        <w:shd w:val="clear" w:color="auto" w:fill="auto"/>
        <w:tabs>
          <w:tab w:val="left" w:pos="-284"/>
          <w:tab w:val="left" w:pos="193"/>
        </w:tabs>
        <w:spacing w:after="0" w:line="240" w:lineRule="auto"/>
        <w:ind w:left="-1134" w:right="20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количества работников</w:t>
      </w:r>
      <w:r w:rsidRPr="002A030F">
        <w:rPr>
          <w:rStyle w:val="10"/>
          <w:sz w:val="24"/>
          <w:szCs w:val="24"/>
        </w:rPr>
        <w:t xml:space="preserve"> «Исполнителя»,</w:t>
      </w:r>
      <w:r w:rsidRPr="002A030F">
        <w:rPr>
          <w:rStyle w:val="2"/>
          <w:sz w:val="24"/>
          <w:szCs w:val="24"/>
        </w:rPr>
        <w:t xml:space="preserve"> участие которых необходимо для проведения мероприятия;</w:t>
      </w:r>
    </w:p>
    <w:p w:rsidR="00364823" w:rsidRPr="002A030F" w:rsidRDefault="00364823" w:rsidP="00364823">
      <w:pPr>
        <w:pStyle w:val="31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1134" w:firstLine="567"/>
        <w:rPr>
          <w:rStyle w:val="10"/>
          <w:b w:val="0"/>
          <w:bCs w:val="0"/>
          <w:sz w:val="24"/>
          <w:szCs w:val="24"/>
        </w:rPr>
      </w:pPr>
      <w:r w:rsidRPr="002A030F">
        <w:rPr>
          <w:rStyle w:val="2"/>
          <w:sz w:val="24"/>
          <w:szCs w:val="24"/>
        </w:rPr>
        <w:t>перечень специалистов со стороны</w:t>
      </w:r>
      <w:r w:rsidRPr="002A030F">
        <w:rPr>
          <w:rStyle w:val="10"/>
          <w:sz w:val="24"/>
          <w:szCs w:val="24"/>
        </w:rPr>
        <w:t xml:space="preserve"> «Заказчика»;</w:t>
      </w:r>
    </w:p>
    <w:p w:rsidR="00364823" w:rsidRPr="002A030F" w:rsidRDefault="00364823" w:rsidP="00364823">
      <w:pPr>
        <w:numPr>
          <w:ilvl w:val="0"/>
          <w:numId w:val="2"/>
        </w:numPr>
        <w:tabs>
          <w:tab w:val="left" w:pos="-284"/>
          <w:tab w:val="left" w:pos="567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bCs/>
          <w:sz w:val="24"/>
          <w:szCs w:val="24"/>
        </w:rPr>
        <w:t>информации о количестве гостей, количестве и категории необходимых для их размещения помещений, в том числе гостевой комнаты или других помещений;</w:t>
      </w:r>
    </w:p>
    <w:p w:rsidR="00364823" w:rsidRPr="002A030F" w:rsidRDefault="00364823" w:rsidP="00364823">
      <w:pPr>
        <w:pStyle w:val="31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1134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количество гримировочных комнат (по необходимости);</w:t>
      </w:r>
    </w:p>
    <w:p w:rsidR="00364823" w:rsidRPr="002A030F" w:rsidRDefault="00364823" w:rsidP="00364823">
      <w:pPr>
        <w:pStyle w:val="31"/>
        <w:numPr>
          <w:ilvl w:val="0"/>
          <w:numId w:val="2"/>
        </w:numPr>
        <w:shd w:val="clear" w:color="auto" w:fill="auto"/>
        <w:tabs>
          <w:tab w:val="left" w:pos="-284"/>
          <w:tab w:val="left" w:pos="207"/>
        </w:tabs>
        <w:spacing w:after="0" w:line="240" w:lineRule="auto"/>
        <w:ind w:left="-1134" w:right="20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 xml:space="preserve">цвета одежды сцены, партитуры света, звука, готовых видеороликов, фонограмм, </w:t>
      </w:r>
      <w:proofErr w:type="spellStart"/>
      <w:r w:rsidRPr="002A030F">
        <w:rPr>
          <w:rStyle w:val="2"/>
          <w:sz w:val="24"/>
          <w:szCs w:val="24"/>
        </w:rPr>
        <w:t>футажей</w:t>
      </w:r>
      <w:proofErr w:type="spellEnd"/>
      <w:r w:rsidRPr="002A030F">
        <w:rPr>
          <w:rStyle w:val="2"/>
          <w:sz w:val="24"/>
          <w:szCs w:val="24"/>
        </w:rPr>
        <w:t>, предоставления рояля для исполнителей, мебели, готовых декораций необходимых для проведения мероприятия.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142"/>
          <w:tab w:val="left" w:pos="1276"/>
        </w:tabs>
        <w:spacing w:after="0" w:line="240" w:lineRule="auto"/>
        <w:ind w:left="-1134" w:right="85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Использовать помещения только в соответствии с целями, указанными</w:t>
      </w:r>
      <w:r w:rsidR="00E767DA">
        <w:rPr>
          <w:rStyle w:val="2"/>
          <w:sz w:val="24"/>
          <w:szCs w:val="24"/>
        </w:rPr>
        <w:t xml:space="preserve"> в пункте </w:t>
      </w:r>
      <w:r w:rsidRPr="002A030F">
        <w:rPr>
          <w:rStyle w:val="2"/>
          <w:sz w:val="24"/>
          <w:szCs w:val="24"/>
        </w:rPr>
        <w:t>настоящего договора.</w:t>
      </w:r>
      <w:r w:rsidRPr="002A030F">
        <w:rPr>
          <w:sz w:val="24"/>
          <w:szCs w:val="24"/>
        </w:rPr>
        <w:t xml:space="preserve"> При использовании столов малого универсального зала </w:t>
      </w:r>
      <w:r w:rsidR="00A23F56">
        <w:rPr>
          <w:sz w:val="24"/>
          <w:szCs w:val="24"/>
        </w:rPr>
        <w:t>о</w:t>
      </w:r>
      <w:r w:rsidRPr="002A030F">
        <w:rPr>
          <w:sz w:val="24"/>
          <w:szCs w:val="24"/>
        </w:rPr>
        <w:t xml:space="preserve">беспечивать </w:t>
      </w:r>
      <w:r w:rsidR="00A23F56">
        <w:rPr>
          <w:sz w:val="24"/>
          <w:szCs w:val="24"/>
        </w:rPr>
        <w:t>с</w:t>
      </w:r>
      <w:r w:rsidRPr="002A030F">
        <w:rPr>
          <w:sz w:val="24"/>
          <w:szCs w:val="24"/>
        </w:rPr>
        <w:t>охранность их поверхности с помощью покрытия, предохраняющего их от порчи (пленка, скатерти и т.п.).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142"/>
          <w:tab w:val="left" w:pos="1276"/>
        </w:tabs>
        <w:spacing w:after="0" w:line="240" w:lineRule="auto"/>
        <w:ind w:left="-1134" w:right="85" w:firstLine="567"/>
        <w:rPr>
          <w:sz w:val="24"/>
          <w:szCs w:val="24"/>
        </w:rPr>
      </w:pPr>
      <w:r w:rsidRPr="002A030F">
        <w:rPr>
          <w:rFonts w:eastAsia="Times New Roman"/>
          <w:sz w:val="24"/>
          <w:szCs w:val="24"/>
        </w:rPr>
        <w:t xml:space="preserve">Предоставить </w:t>
      </w:r>
      <w:r w:rsidRPr="002A030F">
        <w:rPr>
          <w:rFonts w:eastAsia="Times New Roman"/>
          <w:b/>
          <w:sz w:val="24"/>
          <w:szCs w:val="24"/>
        </w:rPr>
        <w:t xml:space="preserve">«Исполнителю» </w:t>
      </w:r>
      <w:r w:rsidRPr="002A030F">
        <w:rPr>
          <w:rFonts w:eastAsia="Times New Roman"/>
          <w:sz w:val="24"/>
          <w:szCs w:val="24"/>
        </w:rPr>
        <w:t xml:space="preserve">перечень готовых декораций, подвесных конструкций, необходимых для проведения мероприятий с документацией, подтверждающей их технические </w:t>
      </w:r>
      <w:r w:rsidRPr="002A030F">
        <w:rPr>
          <w:rFonts w:eastAsia="Times New Roman"/>
          <w:sz w:val="24"/>
          <w:szCs w:val="24"/>
        </w:rPr>
        <w:lastRenderedPageBreak/>
        <w:t>характеристики в соответствии с нормативными требованиями: п.2.1, п. 7.2.11, п. 7.2.50, п. 7.2.51, п.7.2.56, п.7.2.57, п.7.2.58 Правил устройств электроустановок; п.2.1.3 Правил</w:t>
      </w:r>
      <w:r w:rsidRPr="002A030F">
        <w:rPr>
          <w:rFonts w:eastAsia="Times New Roman"/>
          <w:sz w:val="24"/>
          <w:szCs w:val="24"/>
        </w:rPr>
        <w:br/>
        <w:t xml:space="preserve">пожарной  безопасности для  учреждений культуры Российской Федерации - наличие акта, сертификата по огнезащитной обработке жестких и мягких декораций; весовой нагрузки для мягких, жестких декораций – не более 300 кг.  на один </w:t>
      </w:r>
      <w:proofErr w:type="spellStart"/>
      <w:r w:rsidRPr="002A030F">
        <w:rPr>
          <w:rFonts w:eastAsia="Times New Roman"/>
          <w:sz w:val="24"/>
          <w:szCs w:val="24"/>
        </w:rPr>
        <w:t>штанкет</w:t>
      </w:r>
      <w:proofErr w:type="spellEnd"/>
      <w:r w:rsidRPr="002A030F">
        <w:rPr>
          <w:rFonts w:eastAsia="Times New Roman"/>
          <w:sz w:val="24"/>
          <w:szCs w:val="24"/>
        </w:rPr>
        <w:t>. «</w:t>
      </w:r>
      <w:r w:rsidRPr="002A030F">
        <w:rPr>
          <w:rFonts w:eastAsia="Times New Roman"/>
          <w:b/>
          <w:sz w:val="24"/>
          <w:szCs w:val="24"/>
        </w:rPr>
        <w:t>Исполнитель»</w:t>
      </w:r>
      <w:r w:rsidRPr="002A030F">
        <w:rPr>
          <w:rFonts w:eastAsia="Times New Roman"/>
          <w:sz w:val="24"/>
          <w:szCs w:val="24"/>
        </w:rPr>
        <w:t xml:space="preserve"> оставляет за собою право решения об использовании готовых декораций </w:t>
      </w:r>
      <w:r w:rsidRPr="002A030F">
        <w:rPr>
          <w:rFonts w:eastAsia="Times New Roman"/>
          <w:b/>
          <w:sz w:val="24"/>
          <w:szCs w:val="24"/>
        </w:rPr>
        <w:t xml:space="preserve">«Заказчика» </w:t>
      </w:r>
      <w:r w:rsidRPr="002A030F">
        <w:rPr>
          <w:rFonts w:eastAsia="Times New Roman"/>
          <w:sz w:val="24"/>
          <w:szCs w:val="24"/>
        </w:rPr>
        <w:t>не имеющих соответствующих документов или выполненных с нарушением нормативных требований.</w:t>
      </w:r>
    </w:p>
    <w:p w:rsidR="00364823" w:rsidRPr="002A030F" w:rsidRDefault="00364823" w:rsidP="00364823">
      <w:pPr>
        <w:numPr>
          <w:ilvl w:val="2"/>
          <w:numId w:val="4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Style w:val="2"/>
          <w:sz w:val="24"/>
          <w:szCs w:val="24"/>
        </w:rPr>
        <w:t>Указывать в рекламной продукции возрастное ограничение на посещение мероприятия, дату, время и место проведения мероприятия – «Городской Дворец Культуры» или «ГДК». Дополнительная информация: «ул. Ленина, 85» или «Автобусная остановка «Городской Дворец культуры». Другой текст рекламы о месте проведения мероприятия не допускается.</w:t>
      </w:r>
      <w:r w:rsidRPr="002A030F">
        <w:rPr>
          <w:rFonts w:ascii="Times New Roman" w:hAnsi="Times New Roman" w:cs="Times New Roman"/>
          <w:b/>
          <w:sz w:val="24"/>
          <w:szCs w:val="24"/>
        </w:rPr>
        <w:t xml:space="preserve"> «Заказчик»</w:t>
      </w:r>
      <w:r w:rsidRPr="002A030F">
        <w:rPr>
          <w:rFonts w:ascii="Times New Roman" w:hAnsi="Times New Roman" w:cs="Times New Roman"/>
          <w:sz w:val="24"/>
          <w:szCs w:val="24"/>
        </w:rPr>
        <w:t xml:space="preserve"> обязуется предоставлять </w:t>
      </w:r>
      <w:r w:rsidRPr="002A030F">
        <w:rPr>
          <w:rFonts w:ascii="Times New Roman" w:hAnsi="Times New Roman" w:cs="Times New Roman"/>
          <w:b/>
          <w:sz w:val="24"/>
          <w:szCs w:val="24"/>
        </w:rPr>
        <w:t>«Исполнителю»</w:t>
      </w:r>
      <w:r w:rsidRPr="002A030F">
        <w:rPr>
          <w:rFonts w:ascii="Times New Roman" w:hAnsi="Times New Roman" w:cs="Times New Roman"/>
          <w:sz w:val="24"/>
          <w:szCs w:val="24"/>
        </w:rPr>
        <w:t xml:space="preserve"> на согласование все макеты рекламной продукции до момента передачи их в печать. В случае непринятия макета </w:t>
      </w:r>
      <w:r w:rsidRPr="002A030F">
        <w:rPr>
          <w:rFonts w:ascii="Times New Roman" w:hAnsi="Times New Roman" w:cs="Times New Roman"/>
          <w:b/>
          <w:sz w:val="24"/>
          <w:szCs w:val="24"/>
        </w:rPr>
        <w:t>«Исполнителем»</w:t>
      </w:r>
      <w:r w:rsidRPr="002A030F">
        <w:rPr>
          <w:rFonts w:ascii="Times New Roman" w:hAnsi="Times New Roman" w:cs="Times New Roman"/>
          <w:sz w:val="24"/>
          <w:szCs w:val="24"/>
        </w:rPr>
        <w:t xml:space="preserve">, вносить требуемые правки. Установка рекламных конструкций в здании МАУК «ГДК» и на прилегающей к нему территории производится только с разрешения </w:t>
      </w:r>
      <w:r w:rsidRPr="002A030F">
        <w:rPr>
          <w:rFonts w:ascii="Times New Roman" w:hAnsi="Times New Roman" w:cs="Times New Roman"/>
          <w:b/>
          <w:sz w:val="24"/>
          <w:szCs w:val="24"/>
        </w:rPr>
        <w:t>«Исполнителя».</w:t>
      </w:r>
      <w:r w:rsidRPr="002A0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823" w:rsidRPr="002A030F" w:rsidRDefault="00364823" w:rsidP="00364823">
      <w:pPr>
        <w:numPr>
          <w:ilvl w:val="2"/>
          <w:numId w:val="4"/>
        </w:numPr>
        <w:tabs>
          <w:tab w:val="left" w:pos="142"/>
        </w:tabs>
        <w:spacing w:after="0" w:line="240" w:lineRule="auto"/>
        <w:ind w:left="-1134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Строго следовать схеме размещения мест в большом универсальном зале. На билетах указывать полное наименование муниципальное автономное учреждение культуры «Городской Дворец культуры». 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142"/>
          <w:tab w:val="left" w:pos="630"/>
          <w:tab w:val="left" w:pos="1276"/>
        </w:tabs>
        <w:spacing w:after="0" w:line="240" w:lineRule="auto"/>
        <w:ind w:left="-1134" w:right="84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Соблюдать противопожарные, технические, санитарные и иные нормативные требования, предъявляемые при использовании помещений, в том числе требования 15-</w:t>
      </w:r>
      <w:r w:rsidRPr="002A030F">
        <w:rPr>
          <w:sz w:val="24"/>
          <w:szCs w:val="24"/>
        </w:rPr>
        <w:t>ФЗ от 23.02.2013 «Об охране здоровья граждан от воздействия окружающего табачного дыма и последствий потребления табака».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tabs>
          <w:tab w:val="left" w:pos="142"/>
          <w:tab w:val="left" w:pos="457"/>
          <w:tab w:val="left" w:pos="1276"/>
        </w:tabs>
        <w:spacing w:after="0" w:line="240" w:lineRule="auto"/>
        <w:ind w:left="-1134" w:right="84" w:firstLine="567"/>
        <w:rPr>
          <w:sz w:val="24"/>
          <w:szCs w:val="24"/>
        </w:rPr>
      </w:pPr>
      <w:r w:rsidRPr="002A030F">
        <w:rPr>
          <w:sz w:val="24"/>
          <w:szCs w:val="24"/>
        </w:rPr>
        <w:t>Обеспечить охрану общественного порядка на все время проведения мероприятия.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tabs>
          <w:tab w:val="left" w:pos="142"/>
          <w:tab w:val="left" w:pos="457"/>
          <w:tab w:val="left" w:pos="1276"/>
        </w:tabs>
        <w:spacing w:after="0" w:line="240" w:lineRule="auto"/>
        <w:ind w:left="-1134" w:right="84" w:firstLine="567"/>
        <w:rPr>
          <w:sz w:val="24"/>
          <w:szCs w:val="24"/>
        </w:rPr>
      </w:pPr>
      <w:r w:rsidRPr="002A030F">
        <w:rPr>
          <w:sz w:val="24"/>
          <w:szCs w:val="24"/>
        </w:rPr>
        <w:t xml:space="preserve"> Обеспечить присутствие своего представителя на все время проведения мероприятия, в том числе при рассадке посетителей (зрителей) по местам в большом универсальном зале, во избежание возникновения конфликтных ситуаций.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shd w:val="clear" w:color="auto" w:fill="auto"/>
        <w:tabs>
          <w:tab w:val="left" w:pos="142"/>
          <w:tab w:val="left" w:pos="457"/>
          <w:tab w:val="left" w:pos="1276"/>
        </w:tabs>
        <w:spacing w:after="0" w:line="240" w:lineRule="auto"/>
        <w:ind w:left="-1134" w:right="84" w:firstLine="567"/>
        <w:rPr>
          <w:sz w:val="24"/>
          <w:szCs w:val="24"/>
        </w:rPr>
      </w:pPr>
      <w:r w:rsidRPr="002A030F">
        <w:rPr>
          <w:sz w:val="24"/>
          <w:szCs w:val="24"/>
        </w:rPr>
        <w:t xml:space="preserve">Вывезти декорации, аппаратуру и другое собственное имущество, внесенное в помещения и на территорию </w:t>
      </w:r>
      <w:r w:rsidRPr="002A030F">
        <w:rPr>
          <w:b/>
          <w:sz w:val="24"/>
          <w:szCs w:val="24"/>
        </w:rPr>
        <w:t>«Исполнителя»</w:t>
      </w:r>
      <w:r w:rsidRPr="002A030F">
        <w:rPr>
          <w:sz w:val="24"/>
          <w:szCs w:val="24"/>
        </w:rPr>
        <w:t xml:space="preserve"> на проводимое мероприятие, в течение двух неоплачиваемых часов с момента окончания мероприятия. В случае если вывоз собственного имущества выходит за пределы установленного времени, </w:t>
      </w:r>
      <w:r w:rsidRPr="002A030F">
        <w:rPr>
          <w:b/>
          <w:sz w:val="24"/>
          <w:szCs w:val="24"/>
        </w:rPr>
        <w:t>«Заказчик»</w:t>
      </w:r>
      <w:r w:rsidRPr="002A030F">
        <w:rPr>
          <w:sz w:val="24"/>
          <w:szCs w:val="24"/>
        </w:rPr>
        <w:t xml:space="preserve"> производит дополнительную оплату за подготовительные работы к мероприятию (из расчета 20% от заявленной стоимости мероприятия за один час) по дополнительному соглашению сторон. </w:t>
      </w:r>
    </w:p>
    <w:p w:rsidR="00364823" w:rsidRPr="002A030F" w:rsidRDefault="00364823" w:rsidP="00364823">
      <w:pPr>
        <w:pStyle w:val="31"/>
        <w:numPr>
          <w:ilvl w:val="2"/>
          <w:numId w:val="4"/>
        </w:numPr>
        <w:tabs>
          <w:tab w:val="left" w:pos="142"/>
          <w:tab w:val="left" w:pos="457"/>
          <w:tab w:val="left" w:pos="1276"/>
        </w:tabs>
        <w:spacing w:after="0" w:line="240" w:lineRule="auto"/>
        <w:ind w:left="-1134" w:right="84" w:firstLine="567"/>
        <w:rPr>
          <w:sz w:val="24"/>
          <w:szCs w:val="24"/>
        </w:rPr>
      </w:pPr>
      <w:r w:rsidRPr="002A030F">
        <w:rPr>
          <w:sz w:val="24"/>
          <w:szCs w:val="24"/>
        </w:rPr>
        <w:t xml:space="preserve">Соблюдать технические требования по установке цветочных композиций с использованием воды на авансцене большого универсального зала </w:t>
      </w:r>
      <w:r w:rsidRPr="002A030F">
        <w:rPr>
          <w:b/>
          <w:sz w:val="24"/>
          <w:szCs w:val="24"/>
        </w:rPr>
        <w:t xml:space="preserve">«Исполнителя» </w:t>
      </w:r>
      <w:r w:rsidRPr="002A030F">
        <w:rPr>
          <w:sz w:val="24"/>
          <w:szCs w:val="24"/>
        </w:rPr>
        <w:t>(приложение № 2 к настоящему договору).</w:t>
      </w:r>
    </w:p>
    <w:p w:rsidR="00364823" w:rsidRPr="002A030F" w:rsidRDefault="00364823" w:rsidP="00364823">
      <w:pPr>
        <w:numPr>
          <w:ilvl w:val="2"/>
          <w:numId w:val="4"/>
        </w:numPr>
        <w:tabs>
          <w:tab w:val="left" w:pos="142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организаторов и участников мероприятий МАУК «ГДК» во время проведения мероприятий, репетиций (приложение № 3 к настоящему договору). </w:t>
      </w:r>
    </w:p>
    <w:p w:rsidR="00364823" w:rsidRPr="002A030F" w:rsidRDefault="00364823" w:rsidP="00364823">
      <w:pPr>
        <w:numPr>
          <w:ilvl w:val="2"/>
          <w:numId w:val="4"/>
        </w:numPr>
        <w:tabs>
          <w:tab w:val="left" w:pos="142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Соблюдать инструкцию по обслуживанию электрооборудования, находящегося на сцене большого универсального зала МАУК «ГДК» (приложение № 4 к настоящему договору). </w:t>
      </w:r>
    </w:p>
    <w:p w:rsidR="00364823" w:rsidRPr="002A030F" w:rsidRDefault="00364823" w:rsidP="00364823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-1134" w:right="84" w:firstLine="567"/>
        <w:jc w:val="both"/>
        <w:rPr>
          <w:rStyle w:val="12"/>
          <w:sz w:val="24"/>
          <w:szCs w:val="24"/>
        </w:rPr>
      </w:pPr>
      <w:bookmarkStart w:id="3" w:name="bookmark3"/>
      <w:r w:rsidRPr="002A030F">
        <w:rPr>
          <w:bCs/>
          <w:sz w:val="24"/>
          <w:szCs w:val="24"/>
        </w:rPr>
        <w:t xml:space="preserve">По окончанию мероприятия «Исполнитель» и «Заказчик» подписывают акт приема помещений и имущества, акт передачи помещений и имущества, акт выполненных работ, </w:t>
      </w:r>
      <w:r w:rsidRPr="002A030F">
        <w:rPr>
          <w:bCs/>
          <w:sz w:val="24"/>
          <w:szCs w:val="24"/>
          <w:lang w:val="ru"/>
        </w:rPr>
        <w:t>являющихся неотъемлемой частью настоящего договора.</w:t>
      </w:r>
    </w:p>
    <w:p w:rsidR="00364823" w:rsidRPr="002A030F" w:rsidRDefault="00364823" w:rsidP="00364823">
      <w:pPr>
        <w:pStyle w:val="11"/>
        <w:keepNext/>
        <w:keepLines/>
        <w:shd w:val="clear" w:color="auto" w:fill="auto"/>
        <w:tabs>
          <w:tab w:val="left" w:pos="1276"/>
        </w:tabs>
        <w:spacing w:before="0" w:after="0" w:line="240" w:lineRule="auto"/>
        <w:ind w:left="-1134" w:right="84" w:firstLine="567"/>
        <w:rPr>
          <w:rStyle w:val="12"/>
          <w:sz w:val="24"/>
          <w:szCs w:val="24"/>
        </w:rPr>
      </w:pPr>
    </w:p>
    <w:p w:rsidR="00364823" w:rsidRPr="00832469" w:rsidRDefault="00364823" w:rsidP="00364823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-1134"/>
        <w:jc w:val="center"/>
        <w:rPr>
          <w:rStyle w:val="12"/>
          <w:b/>
          <w:sz w:val="24"/>
          <w:szCs w:val="24"/>
        </w:rPr>
      </w:pPr>
      <w:r w:rsidRPr="00832469">
        <w:rPr>
          <w:rStyle w:val="12"/>
          <w:b/>
          <w:sz w:val="24"/>
          <w:szCs w:val="24"/>
        </w:rPr>
        <w:t>Срок действия договора</w:t>
      </w:r>
      <w:bookmarkEnd w:id="3"/>
    </w:p>
    <w:p w:rsidR="00364823" w:rsidRPr="002A030F" w:rsidRDefault="00364823" w:rsidP="00364823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1134"/>
        <w:rPr>
          <w:sz w:val="24"/>
          <w:szCs w:val="24"/>
        </w:rPr>
      </w:pPr>
    </w:p>
    <w:p w:rsidR="00364823" w:rsidRPr="002A030F" w:rsidRDefault="00364823" w:rsidP="00364823">
      <w:pPr>
        <w:pStyle w:val="31"/>
        <w:numPr>
          <w:ilvl w:val="0"/>
          <w:numId w:val="3"/>
        </w:numPr>
        <w:shd w:val="clear" w:color="auto" w:fill="auto"/>
        <w:tabs>
          <w:tab w:val="left" w:pos="142"/>
          <w:tab w:val="left" w:pos="438"/>
          <w:tab w:val="left" w:pos="993"/>
        </w:tabs>
        <w:spacing w:after="0" w:line="240" w:lineRule="auto"/>
        <w:ind w:left="-1134" w:right="84" w:firstLine="54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Настоящий договор вступает в силу с момента подписания и действует до выполнения Сторонами своих обязательств.</w:t>
      </w:r>
    </w:p>
    <w:p w:rsidR="00364823" w:rsidRPr="002A030F" w:rsidRDefault="00364823" w:rsidP="00364823">
      <w:pPr>
        <w:pStyle w:val="11"/>
        <w:keepNext/>
        <w:keepLines/>
        <w:shd w:val="clear" w:color="auto" w:fill="auto"/>
        <w:spacing w:before="0" w:after="0" w:line="240" w:lineRule="auto"/>
        <w:ind w:left="-1134"/>
        <w:jc w:val="center"/>
        <w:rPr>
          <w:rStyle w:val="12"/>
          <w:b/>
          <w:sz w:val="24"/>
          <w:szCs w:val="24"/>
        </w:rPr>
      </w:pPr>
      <w:bookmarkStart w:id="4" w:name="bookmark4"/>
      <w:r w:rsidRPr="002A030F">
        <w:rPr>
          <w:rStyle w:val="12"/>
          <w:sz w:val="24"/>
          <w:szCs w:val="24"/>
        </w:rPr>
        <w:t xml:space="preserve">5. </w:t>
      </w:r>
      <w:r w:rsidRPr="00A4168B">
        <w:rPr>
          <w:rStyle w:val="12"/>
          <w:b/>
          <w:sz w:val="24"/>
          <w:szCs w:val="24"/>
        </w:rPr>
        <w:t>Ответственность сторон</w:t>
      </w:r>
      <w:r w:rsidRPr="002A030F">
        <w:rPr>
          <w:rStyle w:val="12"/>
          <w:sz w:val="24"/>
          <w:szCs w:val="24"/>
        </w:rPr>
        <w:t xml:space="preserve"> </w:t>
      </w:r>
      <w:bookmarkEnd w:id="4"/>
    </w:p>
    <w:p w:rsidR="00364823" w:rsidRPr="002A030F" w:rsidRDefault="00364823" w:rsidP="00364823">
      <w:pPr>
        <w:pStyle w:val="11"/>
        <w:keepNext/>
        <w:keepLines/>
        <w:shd w:val="clear" w:color="auto" w:fill="auto"/>
        <w:spacing w:before="0" w:after="0" w:line="240" w:lineRule="auto"/>
        <w:ind w:left="-1134" w:firstLine="567"/>
        <w:rPr>
          <w:sz w:val="24"/>
          <w:szCs w:val="24"/>
        </w:rPr>
      </w:pPr>
    </w:p>
    <w:p w:rsidR="00364823" w:rsidRPr="002A030F" w:rsidRDefault="00364823" w:rsidP="00364823">
      <w:pPr>
        <w:pStyle w:val="31"/>
        <w:shd w:val="clear" w:color="auto" w:fill="auto"/>
        <w:tabs>
          <w:tab w:val="left" w:pos="615"/>
          <w:tab w:val="left" w:pos="709"/>
          <w:tab w:val="left" w:pos="993"/>
        </w:tabs>
        <w:spacing w:after="0" w:line="240" w:lineRule="auto"/>
        <w:ind w:left="-1134" w:right="23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законодательством, действующим на территории Российской Федерации.</w:t>
      </w:r>
    </w:p>
    <w:p w:rsidR="00364823" w:rsidRPr="002A030F" w:rsidRDefault="00364823" w:rsidP="00364823">
      <w:pPr>
        <w:pStyle w:val="31"/>
        <w:spacing w:after="0" w:line="240" w:lineRule="auto"/>
        <w:ind w:left="-1134" w:right="23" w:firstLine="567"/>
        <w:rPr>
          <w:sz w:val="24"/>
          <w:szCs w:val="24"/>
        </w:rPr>
      </w:pPr>
      <w:r w:rsidRPr="002A030F">
        <w:rPr>
          <w:rStyle w:val="2"/>
          <w:sz w:val="24"/>
          <w:szCs w:val="24"/>
        </w:rPr>
        <w:t xml:space="preserve">5.2. </w:t>
      </w:r>
      <w:r w:rsidRPr="002A030F">
        <w:rPr>
          <w:sz w:val="24"/>
          <w:szCs w:val="24"/>
        </w:rPr>
        <w:t xml:space="preserve">В случае причинения вреда имуществу </w:t>
      </w:r>
      <w:r w:rsidRPr="002A030F">
        <w:rPr>
          <w:b/>
          <w:sz w:val="24"/>
          <w:szCs w:val="24"/>
        </w:rPr>
        <w:t>«Исполнителя»</w:t>
      </w:r>
      <w:r w:rsidRPr="002A030F">
        <w:rPr>
          <w:sz w:val="24"/>
          <w:szCs w:val="24"/>
        </w:rPr>
        <w:t xml:space="preserve"> </w:t>
      </w:r>
      <w:r w:rsidRPr="002A030F">
        <w:rPr>
          <w:b/>
          <w:sz w:val="24"/>
          <w:szCs w:val="24"/>
        </w:rPr>
        <w:t>«Заказчик»</w:t>
      </w:r>
      <w:r w:rsidRPr="002A030F">
        <w:rPr>
          <w:sz w:val="24"/>
          <w:szCs w:val="24"/>
        </w:rPr>
        <w:t xml:space="preserve"> несет ответственность перед </w:t>
      </w:r>
      <w:r w:rsidRPr="002A030F">
        <w:rPr>
          <w:b/>
          <w:sz w:val="24"/>
          <w:szCs w:val="24"/>
        </w:rPr>
        <w:t>«Исполнителем»</w:t>
      </w:r>
      <w:r w:rsidRPr="002A030F">
        <w:rPr>
          <w:sz w:val="24"/>
          <w:szCs w:val="24"/>
        </w:rPr>
        <w:t xml:space="preserve"> в соответствии с Положением о порядке возмещения ущерба вследствие причинения вреда имуществу муниципального автономного учреждения </w:t>
      </w:r>
      <w:r w:rsidRPr="002A030F">
        <w:rPr>
          <w:sz w:val="24"/>
          <w:szCs w:val="24"/>
        </w:rPr>
        <w:lastRenderedPageBreak/>
        <w:t>культуры «Городской Дворец культуры» (МАУК «ГДК») (приложение № 5 к настоящему договору)</w:t>
      </w:r>
      <w:r w:rsidRPr="002A030F">
        <w:rPr>
          <w:b/>
          <w:sz w:val="24"/>
          <w:szCs w:val="24"/>
        </w:rPr>
        <w:t>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709"/>
          <w:tab w:val="left" w:pos="993"/>
        </w:tabs>
        <w:spacing w:after="0" w:line="240" w:lineRule="auto"/>
        <w:ind w:left="-1134" w:right="23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>5.3.</w:t>
      </w:r>
      <w:r w:rsidR="00644366">
        <w:rPr>
          <w:rStyle w:val="2"/>
          <w:sz w:val="24"/>
          <w:szCs w:val="24"/>
        </w:rPr>
        <w:t xml:space="preserve"> </w:t>
      </w:r>
      <w:r w:rsidRPr="002A030F">
        <w:rPr>
          <w:rStyle w:val="2"/>
          <w:b/>
          <w:sz w:val="24"/>
          <w:szCs w:val="24"/>
        </w:rPr>
        <w:t>«Заказчик»</w:t>
      </w:r>
      <w:r w:rsidRPr="002A030F">
        <w:rPr>
          <w:rStyle w:val="2"/>
          <w:sz w:val="24"/>
          <w:szCs w:val="24"/>
        </w:rPr>
        <w:t xml:space="preserve"> вправе отказаться от исполнения настоящего договора при условии оплаты </w:t>
      </w:r>
      <w:r w:rsidRPr="002A030F">
        <w:rPr>
          <w:rStyle w:val="2"/>
          <w:b/>
          <w:sz w:val="24"/>
          <w:szCs w:val="24"/>
        </w:rPr>
        <w:t>«Исполнителю»</w:t>
      </w:r>
      <w:r w:rsidRPr="002A030F">
        <w:rPr>
          <w:rStyle w:val="2"/>
          <w:sz w:val="24"/>
          <w:szCs w:val="24"/>
        </w:rPr>
        <w:t xml:space="preserve"> фактически понесенных им расходов.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442"/>
          <w:tab w:val="left" w:pos="709"/>
          <w:tab w:val="left" w:pos="993"/>
        </w:tabs>
        <w:spacing w:after="0" w:line="240" w:lineRule="auto"/>
        <w:ind w:left="-1134" w:right="23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>5.4.</w:t>
      </w:r>
      <w:r w:rsidRPr="002A030F">
        <w:rPr>
          <w:sz w:val="24"/>
          <w:szCs w:val="24"/>
        </w:rPr>
        <w:t xml:space="preserve"> В случае несвоевременной оплаты услуг по настоящему договору </w:t>
      </w:r>
      <w:r w:rsidRPr="002A030F">
        <w:rPr>
          <w:b/>
          <w:sz w:val="24"/>
          <w:szCs w:val="24"/>
        </w:rPr>
        <w:t>«Заказчик»</w:t>
      </w:r>
      <w:r w:rsidRPr="002A030F">
        <w:rPr>
          <w:sz w:val="24"/>
          <w:szCs w:val="24"/>
        </w:rPr>
        <w:t xml:space="preserve"> выплачивает </w:t>
      </w:r>
      <w:r w:rsidRPr="002A030F">
        <w:rPr>
          <w:b/>
          <w:sz w:val="24"/>
          <w:szCs w:val="24"/>
        </w:rPr>
        <w:t>«Исполнителю»</w:t>
      </w:r>
      <w:r w:rsidRPr="002A030F">
        <w:rPr>
          <w:sz w:val="24"/>
          <w:szCs w:val="24"/>
        </w:rPr>
        <w:t xml:space="preserve"> пени в размере 0,1 (одна десятая) процента от стоимости услуг, указанной в п.2.1. настоящего договора, за каждый день просрочки, но не более 10 (десяти) процентов.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442"/>
          <w:tab w:val="left" w:pos="709"/>
          <w:tab w:val="left" w:pos="993"/>
        </w:tabs>
        <w:spacing w:after="0" w:line="240" w:lineRule="auto"/>
        <w:ind w:left="-1134" w:right="23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 xml:space="preserve">5.5. </w:t>
      </w:r>
      <w:r w:rsidRPr="002A030F">
        <w:rPr>
          <w:rStyle w:val="2"/>
          <w:b/>
          <w:sz w:val="24"/>
          <w:szCs w:val="24"/>
        </w:rPr>
        <w:t>«Исполнитель»</w:t>
      </w:r>
      <w:r w:rsidRPr="002A030F">
        <w:rPr>
          <w:rStyle w:val="2"/>
          <w:sz w:val="24"/>
          <w:szCs w:val="24"/>
        </w:rPr>
        <w:t xml:space="preserve"> вправе отказаться от исполнения настоящего договора при условии несвоевременной оплаты услуг </w:t>
      </w:r>
      <w:r w:rsidRPr="002A030F">
        <w:rPr>
          <w:rStyle w:val="2"/>
          <w:b/>
          <w:sz w:val="24"/>
          <w:szCs w:val="24"/>
        </w:rPr>
        <w:t>«Заказчиком».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442"/>
          <w:tab w:val="left" w:pos="709"/>
          <w:tab w:val="left" w:pos="993"/>
        </w:tabs>
        <w:spacing w:after="0" w:line="240" w:lineRule="auto"/>
        <w:ind w:left="-1134" w:right="23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 xml:space="preserve">5.6. В случае невозможности исполнения настоящего договора, возникшей по вине </w:t>
      </w:r>
      <w:r w:rsidRPr="002A030F">
        <w:rPr>
          <w:rStyle w:val="2"/>
          <w:b/>
          <w:sz w:val="24"/>
          <w:szCs w:val="24"/>
        </w:rPr>
        <w:t>«Заказчика»</w:t>
      </w:r>
      <w:r w:rsidRPr="002A030F">
        <w:rPr>
          <w:rStyle w:val="2"/>
          <w:sz w:val="24"/>
          <w:szCs w:val="24"/>
        </w:rPr>
        <w:t>, услуги подлежат оплате в полном объеме, если иное не предусмотрено законом или настоящим договором.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442"/>
          <w:tab w:val="left" w:pos="709"/>
          <w:tab w:val="left" w:pos="993"/>
        </w:tabs>
        <w:spacing w:after="0" w:line="240" w:lineRule="auto"/>
        <w:ind w:left="-1134" w:right="20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 xml:space="preserve">5.7. В случае, когда невозможность исполнения настоящего договора возникла по обстоятельствам, за которые ни одна из сторон не отвечает, </w:t>
      </w:r>
      <w:r w:rsidRPr="002A030F">
        <w:rPr>
          <w:rStyle w:val="2"/>
          <w:b/>
          <w:sz w:val="24"/>
          <w:szCs w:val="24"/>
        </w:rPr>
        <w:t>«Заказчик»</w:t>
      </w:r>
      <w:r w:rsidRPr="002A030F">
        <w:rPr>
          <w:rStyle w:val="2"/>
          <w:sz w:val="24"/>
          <w:szCs w:val="24"/>
        </w:rPr>
        <w:t xml:space="preserve"> возмещает </w:t>
      </w:r>
      <w:r w:rsidRPr="002A030F">
        <w:rPr>
          <w:rStyle w:val="2"/>
          <w:b/>
          <w:sz w:val="24"/>
          <w:szCs w:val="24"/>
        </w:rPr>
        <w:t>«Исполнителю»</w:t>
      </w:r>
      <w:r w:rsidRPr="002A030F">
        <w:rPr>
          <w:rStyle w:val="2"/>
          <w:sz w:val="24"/>
          <w:szCs w:val="24"/>
        </w:rPr>
        <w:t xml:space="preserve"> фактически понесенные им расходы, если иное не предусмотрено законом или настоящим договором.</w:t>
      </w:r>
    </w:p>
    <w:p w:rsidR="00364823" w:rsidRPr="002A030F" w:rsidRDefault="00364823" w:rsidP="00364823">
      <w:pPr>
        <w:tabs>
          <w:tab w:val="left" w:pos="442"/>
          <w:tab w:val="left" w:pos="709"/>
          <w:tab w:val="left" w:pos="993"/>
        </w:tabs>
        <w:ind w:left="-1134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5.8. В иных случаях, каждая из Сторон вправе отказаться от исполнения настоящего договора в одностороннем порядке, предварительно письменно уведомив об этом другую Сторону не м</w:t>
      </w:r>
      <w:r w:rsidR="00644366">
        <w:rPr>
          <w:rFonts w:ascii="Times New Roman" w:hAnsi="Times New Roman" w:cs="Times New Roman"/>
          <w:sz w:val="24"/>
          <w:szCs w:val="24"/>
        </w:rPr>
        <w:t xml:space="preserve">енее чем за десять календарных </w:t>
      </w:r>
      <w:r w:rsidRPr="002A030F">
        <w:rPr>
          <w:rFonts w:ascii="Times New Roman" w:hAnsi="Times New Roman" w:cs="Times New Roman"/>
          <w:sz w:val="24"/>
          <w:szCs w:val="24"/>
        </w:rPr>
        <w:t>дней до даты расторжения настоящего договора.</w:t>
      </w:r>
    </w:p>
    <w:p w:rsidR="00364823" w:rsidRPr="002A030F" w:rsidRDefault="00364823" w:rsidP="00364823">
      <w:pPr>
        <w:tabs>
          <w:tab w:val="left" w:pos="442"/>
          <w:tab w:val="left" w:pos="709"/>
          <w:tab w:val="left" w:pos="993"/>
        </w:tabs>
        <w:ind w:left="-1134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5.9. В случае нарушения требований п. 3.2.6. настоящего договора, а ровно в случае размещения в рекламной продукции недостоверной информации об</w:t>
      </w:r>
      <w:r w:rsidRPr="002A030F">
        <w:rPr>
          <w:rFonts w:ascii="Times New Roman" w:hAnsi="Times New Roman" w:cs="Times New Roman"/>
          <w:b/>
          <w:sz w:val="24"/>
          <w:szCs w:val="24"/>
        </w:rPr>
        <w:t xml:space="preserve"> «Исполнителе» </w:t>
      </w:r>
      <w:r w:rsidRPr="002A030F">
        <w:rPr>
          <w:rFonts w:ascii="Times New Roman" w:hAnsi="Times New Roman" w:cs="Times New Roman"/>
          <w:sz w:val="24"/>
          <w:szCs w:val="24"/>
        </w:rPr>
        <w:t xml:space="preserve">и проводимом мероприятии, </w:t>
      </w:r>
      <w:r w:rsidRPr="002A030F">
        <w:rPr>
          <w:rFonts w:ascii="Times New Roman" w:hAnsi="Times New Roman" w:cs="Times New Roman"/>
          <w:b/>
          <w:sz w:val="24"/>
          <w:szCs w:val="24"/>
        </w:rPr>
        <w:t xml:space="preserve">«Заказчик» </w:t>
      </w:r>
      <w:r w:rsidRPr="002A030F">
        <w:rPr>
          <w:rFonts w:ascii="Times New Roman" w:hAnsi="Times New Roman" w:cs="Times New Roman"/>
          <w:sz w:val="24"/>
          <w:szCs w:val="24"/>
        </w:rPr>
        <w:t xml:space="preserve">несет ответственность в соответствии с законодательством РФ о рекламе. </w:t>
      </w:r>
      <w:r w:rsidRPr="002A030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2A030F">
        <w:rPr>
          <w:rFonts w:ascii="Times New Roman" w:hAnsi="Times New Roman" w:cs="Times New Roman"/>
          <w:sz w:val="24"/>
          <w:szCs w:val="24"/>
        </w:rPr>
        <w:t xml:space="preserve"> оставляет за собой право обратиться в УФАС по Хабаровскому краю.</w:t>
      </w:r>
    </w:p>
    <w:p w:rsidR="00364823" w:rsidRPr="002A030F" w:rsidRDefault="00364823" w:rsidP="00364823">
      <w:pPr>
        <w:tabs>
          <w:tab w:val="left" w:pos="442"/>
          <w:tab w:val="left" w:pos="709"/>
          <w:tab w:val="left" w:pos="993"/>
        </w:tabs>
        <w:ind w:left="-1134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5.10. Претензии оформляются в письменной форме и направляются Стороне по настоящему договору, которой допущены нарушения условий договора. В претензии перечисляются допущенные при исполнении настоящего договора нарушения, отражается стоимостная оценка ответственности, а также действия, которые должны быть произведены Стороной для устранения нарушений.</w:t>
      </w:r>
    </w:p>
    <w:p w:rsidR="00364823" w:rsidRPr="002A030F" w:rsidRDefault="00364823" w:rsidP="00364823">
      <w:pPr>
        <w:tabs>
          <w:tab w:val="left" w:pos="442"/>
          <w:tab w:val="left" w:pos="709"/>
          <w:tab w:val="left" w:pos="993"/>
        </w:tabs>
        <w:ind w:left="-1134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5.11. Срок для рассмотрения писем, уведомлений или претензий не может превышать десяти календарных дней с момента их получения. Переписка Сторон может осуществляться в виде письма или телеграммы, а в случаях направления факса или иного электронного сообщения с последующим предоставлением оригинала документа.</w:t>
      </w:r>
    </w:p>
    <w:p w:rsidR="00364823" w:rsidRPr="002A030F" w:rsidRDefault="00364823" w:rsidP="00364823">
      <w:pPr>
        <w:tabs>
          <w:tab w:val="left" w:pos="442"/>
          <w:tab w:val="left" w:pos="709"/>
          <w:tab w:val="left" w:pos="993"/>
        </w:tabs>
        <w:ind w:left="-1134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5.12.</w:t>
      </w:r>
      <w:r w:rsidRPr="002A030F">
        <w:rPr>
          <w:rFonts w:ascii="Times New Roman" w:hAnsi="Times New Roman" w:cs="Times New Roman"/>
          <w:b/>
          <w:sz w:val="24"/>
          <w:szCs w:val="24"/>
        </w:rPr>
        <w:t xml:space="preserve"> «Заказчик» </w:t>
      </w:r>
      <w:r w:rsidRPr="002A030F">
        <w:rPr>
          <w:rFonts w:ascii="Times New Roman" w:hAnsi="Times New Roman" w:cs="Times New Roman"/>
          <w:sz w:val="24"/>
          <w:szCs w:val="24"/>
        </w:rPr>
        <w:t>несет самостоятельную ответственность за использование музыкальных фонограмм для публичного озвучивания во время проведения мероприятия и репетиции, в том числе в холлах и фойе трех этажей, в соответствие с Гражданским Кодексом Российской Федерации в части защиты прав исполнителей и изготовителей фонограмм.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3540"/>
        </w:tabs>
        <w:spacing w:after="0" w:line="240" w:lineRule="auto"/>
        <w:ind w:left="-1134" w:right="20" w:firstLine="0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ab/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442"/>
          <w:tab w:val="left" w:pos="567"/>
          <w:tab w:val="left" w:pos="993"/>
        </w:tabs>
        <w:spacing w:after="0" w:line="240" w:lineRule="auto"/>
        <w:ind w:left="-1134" w:right="20" w:firstLine="0"/>
        <w:jc w:val="center"/>
        <w:rPr>
          <w:rStyle w:val="2"/>
          <w:b/>
          <w:sz w:val="24"/>
          <w:szCs w:val="24"/>
        </w:rPr>
      </w:pPr>
      <w:r w:rsidRPr="002A030F">
        <w:rPr>
          <w:rStyle w:val="2"/>
          <w:b/>
          <w:sz w:val="24"/>
          <w:szCs w:val="24"/>
        </w:rPr>
        <w:t>6. Порядок разрешения споров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442"/>
          <w:tab w:val="left" w:pos="567"/>
          <w:tab w:val="left" w:pos="993"/>
        </w:tabs>
        <w:spacing w:after="0" w:line="240" w:lineRule="auto"/>
        <w:ind w:left="-1134" w:right="20" w:firstLine="0"/>
        <w:jc w:val="center"/>
        <w:rPr>
          <w:rStyle w:val="2"/>
          <w:b/>
          <w:sz w:val="24"/>
          <w:szCs w:val="24"/>
        </w:rPr>
      </w:pPr>
    </w:p>
    <w:p w:rsidR="00364823" w:rsidRPr="002A030F" w:rsidRDefault="00364823" w:rsidP="00364823">
      <w:pPr>
        <w:pStyle w:val="31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-1134" w:right="20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>6.1. Все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-1134" w:right="20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>6.2. В случае невозможности разрешения споров путем переговоров стороны разрешают их в судебном порядке в Арбитражном суде Хабаровского края.</w:t>
      </w:r>
    </w:p>
    <w:p w:rsidR="00364823" w:rsidRPr="002A030F" w:rsidRDefault="00364823" w:rsidP="00364823">
      <w:pPr>
        <w:pStyle w:val="31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-1134" w:right="20" w:firstLine="567"/>
        <w:rPr>
          <w:rStyle w:val="2"/>
          <w:sz w:val="24"/>
          <w:szCs w:val="24"/>
        </w:rPr>
      </w:pPr>
      <w:r w:rsidRPr="002A030F">
        <w:rPr>
          <w:rStyle w:val="2"/>
          <w:sz w:val="24"/>
          <w:szCs w:val="24"/>
        </w:rPr>
        <w:t>6.3. Во всем остальном, неурегулированном в настоящем договоре, стороны руководствуются нормами действующего Гражданского законодательства РФ.</w:t>
      </w:r>
    </w:p>
    <w:p w:rsidR="00364823" w:rsidRPr="002A030F" w:rsidRDefault="00364823" w:rsidP="00225B24">
      <w:pPr>
        <w:pStyle w:val="31"/>
        <w:shd w:val="clear" w:color="auto" w:fill="auto"/>
        <w:tabs>
          <w:tab w:val="left" w:pos="284"/>
          <w:tab w:val="left" w:pos="993"/>
        </w:tabs>
        <w:spacing w:after="0" w:line="240" w:lineRule="auto"/>
        <w:ind w:left="-1134" w:right="20" w:firstLine="567"/>
        <w:rPr>
          <w:rStyle w:val="2"/>
          <w:sz w:val="24"/>
          <w:szCs w:val="24"/>
        </w:rPr>
      </w:pPr>
    </w:p>
    <w:p w:rsidR="00364823" w:rsidRPr="006E2F9E" w:rsidRDefault="00364823" w:rsidP="00364823">
      <w:pPr>
        <w:pStyle w:val="11"/>
        <w:keepNext/>
        <w:keepLines/>
        <w:shd w:val="clear" w:color="auto" w:fill="auto"/>
        <w:spacing w:before="0" w:after="0" w:line="240" w:lineRule="auto"/>
        <w:ind w:left="-1134"/>
        <w:jc w:val="center"/>
        <w:rPr>
          <w:rStyle w:val="12"/>
          <w:b/>
          <w:sz w:val="24"/>
          <w:szCs w:val="24"/>
        </w:rPr>
      </w:pPr>
      <w:bookmarkStart w:id="5" w:name="bookmark5"/>
      <w:r w:rsidRPr="006E2F9E">
        <w:rPr>
          <w:rStyle w:val="12"/>
          <w:b/>
          <w:sz w:val="24"/>
          <w:szCs w:val="24"/>
        </w:rPr>
        <w:lastRenderedPageBreak/>
        <w:t>7. Заключительные положения</w:t>
      </w:r>
      <w:bookmarkEnd w:id="5"/>
    </w:p>
    <w:p w:rsidR="00364823" w:rsidRPr="002A030F" w:rsidRDefault="00364823" w:rsidP="00364823">
      <w:pPr>
        <w:pStyle w:val="11"/>
        <w:keepNext/>
        <w:keepLines/>
        <w:shd w:val="clear" w:color="auto" w:fill="auto"/>
        <w:spacing w:before="0" w:after="0" w:line="240" w:lineRule="auto"/>
        <w:ind w:left="-1134"/>
        <w:rPr>
          <w:sz w:val="24"/>
          <w:szCs w:val="24"/>
        </w:rPr>
      </w:pPr>
    </w:p>
    <w:p w:rsidR="00364823" w:rsidRPr="002A030F" w:rsidRDefault="00B0770E" w:rsidP="00225B24">
      <w:pPr>
        <w:pStyle w:val="31"/>
        <w:numPr>
          <w:ilvl w:val="1"/>
          <w:numId w:val="5"/>
        </w:numPr>
        <w:shd w:val="clear" w:color="auto" w:fill="auto"/>
        <w:tabs>
          <w:tab w:val="left" w:pos="-142"/>
          <w:tab w:val="left" w:pos="993"/>
        </w:tabs>
        <w:spacing w:after="0" w:line="240" w:lineRule="auto"/>
        <w:ind w:left="-1134" w:right="84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4823" w:rsidRPr="002A030F">
        <w:rPr>
          <w:sz w:val="24"/>
          <w:szCs w:val="24"/>
        </w:rPr>
        <w:t>Любые изменения и дополнения к настоящему договору должны быть совершены в письменной форме.</w:t>
      </w:r>
    </w:p>
    <w:p w:rsidR="00364823" w:rsidRPr="002A030F" w:rsidRDefault="00364823" w:rsidP="00225B24">
      <w:pPr>
        <w:pStyle w:val="31"/>
        <w:numPr>
          <w:ilvl w:val="1"/>
          <w:numId w:val="5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-1134" w:right="84" w:firstLine="567"/>
        <w:jc w:val="left"/>
        <w:rPr>
          <w:sz w:val="24"/>
          <w:szCs w:val="24"/>
        </w:rPr>
      </w:pPr>
      <w:r w:rsidRPr="002A030F">
        <w:rPr>
          <w:sz w:val="24"/>
          <w:szCs w:val="24"/>
        </w:rPr>
        <w:t>В случаях, не предусмотренных настоящим договором, применяются правила, установленные гражданским законодательством, действующим на территории Российской Федерации.</w:t>
      </w:r>
    </w:p>
    <w:p w:rsidR="00364823" w:rsidRPr="002A030F" w:rsidRDefault="00364823" w:rsidP="00B0770E">
      <w:pPr>
        <w:pStyle w:val="31"/>
        <w:numPr>
          <w:ilvl w:val="1"/>
          <w:numId w:val="5"/>
        </w:numPr>
        <w:shd w:val="clear" w:color="auto" w:fill="auto"/>
        <w:spacing w:after="0" w:line="240" w:lineRule="auto"/>
        <w:ind w:left="-1134" w:right="84" w:firstLine="567"/>
        <w:jc w:val="left"/>
        <w:rPr>
          <w:sz w:val="24"/>
          <w:szCs w:val="24"/>
        </w:rPr>
      </w:pPr>
      <w:r w:rsidRPr="002A030F">
        <w:rPr>
          <w:sz w:val="24"/>
          <w:szCs w:val="24"/>
        </w:rPr>
        <w:t>Настоящий договор составлен в двух экземплярах, по одному для каждой из Сторон. Оба экземпляра имеют равную юридическую силу.</w:t>
      </w:r>
    </w:p>
    <w:p w:rsidR="00364823" w:rsidRDefault="00364823" w:rsidP="00225B24">
      <w:pPr>
        <w:pStyle w:val="31"/>
        <w:shd w:val="clear" w:color="auto" w:fill="auto"/>
        <w:tabs>
          <w:tab w:val="left" w:pos="615"/>
          <w:tab w:val="left" w:pos="993"/>
        </w:tabs>
        <w:spacing w:after="0" w:line="240" w:lineRule="auto"/>
        <w:ind w:right="84" w:firstLine="0"/>
        <w:jc w:val="left"/>
        <w:rPr>
          <w:sz w:val="24"/>
          <w:szCs w:val="24"/>
        </w:rPr>
      </w:pPr>
    </w:p>
    <w:p w:rsidR="00832469" w:rsidRDefault="00832469" w:rsidP="00225B24">
      <w:pPr>
        <w:pStyle w:val="31"/>
        <w:shd w:val="clear" w:color="auto" w:fill="auto"/>
        <w:tabs>
          <w:tab w:val="left" w:pos="615"/>
          <w:tab w:val="left" w:pos="993"/>
        </w:tabs>
        <w:spacing w:after="0" w:line="240" w:lineRule="auto"/>
        <w:ind w:right="84" w:firstLine="0"/>
        <w:jc w:val="left"/>
        <w:rPr>
          <w:sz w:val="24"/>
          <w:szCs w:val="24"/>
        </w:rPr>
      </w:pPr>
    </w:p>
    <w:p w:rsidR="00A4168B" w:rsidRDefault="00A4168B" w:rsidP="00A4168B">
      <w:pPr>
        <w:tabs>
          <w:tab w:val="left" w:pos="426"/>
          <w:tab w:val="left" w:pos="673"/>
          <w:tab w:val="left" w:pos="993"/>
        </w:tabs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32469" w:rsidRDefault="00832469" w:rsidP="00832469">
      <w:pPr>
        <w:tabs>
          <w:tab w:val="left" w:pos="673"/>
          <w:tab w:val="left" w:pos="993"/>
        </w:tabs>
        <w:spacing w:after="0"/>
        <w:ind w:left="-993"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="00A4168B" w:rsidRPr="002A030F">
        <w:rPr>
          <w:rFonts w:ascii="Times New Roman" w:hAnsi="Times New Roman" w:cs="Times New Roman"/>
          <w:sz w:val="24"/>
          <w:szCs w:val="24"/>
        </w:rPr>
        <w:t>ие 1. Тр</w:t>
      </w:r>
      <w:r>
        <w:rPr>
          <w:rFonts w:ascii="Times New Roman" w:hAnsi="Times New Roman" w:cs="Times New Roman"/>
          <w:sz w:val="24"/>
          <w:szCs w:val="24"/>
        </w:rPr>
        <w:t>ебования для видеоматериала.</w:t>
      </w:r>
    </w:p>
    <w:p w:rsidR="00832469" w:rsidRDefault="00832469" w:rsidP="00832469">
      <w:pPr>
        <w:tabs>
          <w:tab w:val="left" w:pos="673"/>
          <w:tab w:val="left" w:pos="993"/>
        </w:tabs>
        <w:spacing w:after="0"/>
        <w:ind w:left="-993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A4168B" w:rsidRDefault="00A4168B" w:rsidP="00832469">
      <w:pPr>
        <w:tabs>
          <w:tab w:val="left" w:pos="673"/>
          <w:tab w:val="left" w:pos="993"/>
        </w:tabs>
        <w:spacing w:after="0"/>
        <w:ind w:left="-993" w:right="84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Приложение 2.  Технические требования по установке цветочных композиций с использованием воды на авансцене.</w:t>
      </w:r>
    </w:p>
    <w:p w:rsidR="00832469" w:rsidRPr="002A030F" w:rsidRDefault="00832469" w:rsidP="00832469">
      <w:pPr>
        <w:tabs>
          <w:tab w:val="left" w:pos="673"/>
          <w:tab w:val="left" w:pos="993"/>
        </w:tabs>
        <w:spacing w:after="0"/>
        <w:ind w:left="-993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225B24" w:rsidRDefault="00A4168B" w:rsidP="00832469">
      <w:pPr>
        <w:shd w:val="clear" w:color="auto" w:fill="FFFFFF"/>
        <w:tabs>
          <w:tab w:val="left" w:pos="673"/>
          <w:tab w:val="left" w:pos="993"/>
        </w:tabs>
        <w:spacing w:after="0"/>
        <w:ind w:left="-993" w:right="84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Приложение 3. Правила поведения организа</w:t>
      </w:r>
      <w:r w:rsidR="00644366">
        <w:rPr>
          <w:rFonts w:ascii="Times New Roman" w:hAnsi="Times New Roman" w:cs="Times New Roman"/>
          <w:sz w:val="24"/>
          <w:szCs w:val="24"/>
        </w:rPr>
        <w:t xml:space="preserve">торов и участников мероприятий </w:t>
      </w:r>
      <w:r w:rsidRPr="002A030F">
        <w:rPr>
          <w:rFonts w:ascii="Times New Roman" w:hAnsi="Times New Roman" w:cs="Times New Roman"/>
          <w:sz w:val="24"/>
          <w:szCs w:val="24"/>
        </w:rPr>
        <w:t>МАУК «ГДК» во время проведения мероприятий, репетиций.</w:t>
      </w:r>
    </w:p>
    <w:p w:rsidR="00832469" w:rsidRDefault="00832469" w:rsidP="00832469">
      <w:pPr>
        <w:shd w:val="clear" w:color="auto" w:fill="FFFFFF"/>
        <w:tabs>
          <w:tab w:val="left" w:pos="673"/>
          <w:tab w:val="left" w:pos="993"/>
        </w:tabs>
        <w:spacing w:after="0"/>
        <w:ind w:left="-993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4552B1" w:rsidRDefault="00A4168B" w:rsidP="004552B1">
      <w:pPr>
        <w:shd w:val="clear" w:color="auto" w:fill="FFFFFF"/>
        <w:tabs>
          <w:tab w:val="left" w:pos="673"/>
          <w:tab w:val="left" w:pos="993"/>
        </w:tabs>
        <w:spacing w:after="0"/>
        <w:ind w:left="-851" w:right="84" w:hanging="142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 Приложение 4. И</w:t>
      </w:r>
      <w:proofErr w:type="spellStart"/>
      <w:r w:rsidRPr="002A030F">
        <w:rPr>
          <w:rFonts w:ascii="Times New Roman" w:hAnsi="Times New Roman" w:cs="Times New Roman"/>
          <w:sz w:val="24"/>
          <w:szCs w:val="24"/>
          <w:lang w:val="ru"/>
        </w:rPr>
        <w:t>нструкци</w:t>
      </w:r>
      <w:proofErr w:type="spellEnd"/>
      <w:r w:rsidRPr="002A030F">
        <w:rPr>
          <w:rFonts w:ascii="Times New Roman" w:hAnsi="Times New Roman" w:cs="Times New Roman"/>
          <w:sz w:val="24"/>
          <w:szCs w:val="24"/>
        </w:rPr>
        <w:t>я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по обслуживанию электрооборудования, находящегося на сцене большого универсального зала МАУК «ГДК»</w:t>
      </w:r>
    </w:p>
    <w:p w:rsidR="00A4168B" w:rsidRDefault="00A4168B" w:rsidP="004552B1">
      <w:pPr>
        <w:shd w:val="clear" w:color="auto" w:fill="FFFFFF"/>
        <w:tabs>
          <w:tab w:val="left" w:pos="673"/>
          <w:tab w:val="left" w:pos="993"/>
        </w:tabs>
        <w:spacing w:after="0"/>
        <w:ind w:left="-851" w:right="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 xml:space="preserve">Приложение 5. </w:t>
      </w:r>
      <w:r w:rsidRPr="002A030F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30F">
        <w:rPr>
          <w:rFonts w:ascii="Times New Roman" w:hAnsi="Times New Roman" w:cs="Times New Roman"/>
          <w:bCs/>
          <w:sz w:val="24"/>
          <w:szCs w:val="24"/>
        </w:rPr>
        <w:t>о порядке возмещения ущерба вследствие причинения вреда имуществу муниципального автономного учреждения культуры «Городской Дворец культуры» (МАУК «ГДК»).</w:t>
      </w:r>
    </w:p>
    <w:p w:rsidR="00364823" w:rsidRPr="002A030F" w:rsidRDefault="00364823" w:rsidP="00364823">
      <w:pPr>
        <w:shd w:val="clear" w:color="auto" w:fill="FFFFFF"/>
        <w:tabs>
          <w:tab w:val="left" w:pos="673"/>
          <w:tab w:val="left" w:pos="993"/>
        </w:tabs>
        <w:ind w:left="284" w:right="84" w:hanging="5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10" w:tblpY="1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4368"/>
      </w:tblGrid>
      <w:tr w:rsidR="00364823" w:rsidRPr="002A030F" w:rsidTr="00B0770E">
        <w:trPr>
          <w:trHeight w:val="119"/>
        </w:trPr>
        <w:tc>
          <w:tcPr>
            <w:tcW w:w="9356" w:type="dxa"/>
            <w:gridSpan w:val="2"/>
            <w:shd w:val="clear" w:color="auto" w:fill="FFFFFF"/>
          </w:tcPr>
          <w:p w:rsidR="00364823" w:rsidRPr="002A030F" w:rsidRDefault="00364823" w:rsidP="006E2F9E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A030F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Адреса и реквизиты сторон</w:t>
            </w:r>
          </w:p>
          <w:p w:rsidR="00364823" w:rsidRPr="002A030F" w:rsidRDefault="00364823" w:rsidP="006E7760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64823" w:rsidRPr="002A030F" w:rsidTr="00B0770E">
        <w:trPr>
          <w:trHeight w:val="117"/>
        </w:trPr>
        <w:tc>
          <w:tcPr>
            <w:tcW w:w="4988" w:type="dxa"/>
            <w:shd w:val="clear" w:color="auto" w:fill="FFFFFF"/>
          </w:tcPr>
          <w:p w:rsidR="00364823" w:rsidRPr="002A030F" w:rsidRDefault="00364823" w:rsidP="00B46B4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4368" w:type="dxa"/>
            <w:shd w:val="clear" w:color="auto" w:fill="FFFFFF"/>
          </w:tcPr>
          <w:p w:rsidR="00364823" w:rsidRPr="002A030F" w:rsidRDefault="00364823" w:rsidP="006E776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364823" w:rsidRPr="00B0770E" w:rsidTr="00B0562D">
        <w:trPr>
          <w:trHeight w:val="80"/>
        </w:trPr>
        <w:tc>
          <w:tcPr>
            <w:tcW w:w="4988" w:type="dxa"/>
            <w:shd w:val="clear" w:color="auto" w:fill="FFFFFF"/>
          </w:tcPr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культуры «Городской Дворец культуры» (МАУК «ГДК»)</w:t>
            </w:r>
          </w:p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2721186404 КПП 272101001</w:t>
            </w:r>
          </w:p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80013, г"/>
              </w:smartTagPr>
              <w:r w:rsidRPr="002A03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680013, г</w:t>
              </w:r>
            </w:smartTag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Хабаровск, ул. Ленина, 85</w:t>
            </w:r>
          </w:p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Кор/</w:t>
            </w:r>
            <w:proofErr w:type="spell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30101810508130000997</w:t>
            </w:r>
          </w:p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</w:t>
            </w:r>
            <w:proofErr w:type="spell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40703810108014000028 в </w:t>
            </w:r>
          </w:p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РЕГИОБАНК - филиал ОАО Банка "ФК Открытие" Г. ХАБАРОВСК</w:t>
            </w:r>
          </w:p>
          <w:p w:rsidR="00364823" w:rsidRPr="002A030F" w:rsidRDefault="00364823" w:rsidP="00B46B4D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040813997</w:t>
            </w:r>
          </w:p>
          <w:p w:rsidR="00364823" w:rsidRPr="002A030F" w:rsidRDefault="00364823" w:rsidP="00B46B4D">
            <w:pPr>
              <w:tabs>
                <w:tab w:val="left" w:pos="615"/>
                <w:tab w:val="left" w:pos="993"/>
                <w:tab w:val="left" w:pos="5855"/>
              </w:tabs>
              <w:spacing w:after="0"/>
              <w:ind w:left="284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23" w:rsidRPr="002A030F" w:rsidRDefault="00364823" w:rsidP="00B0770E">
            <w:pPr>
              <w:tabs>
                <w:tab w:val="left" w:pos="615"/>
                <w:tab w:val="left" w:pos="993"/>
                <w:tab w:val="left" w:pos="5855"/>
              </w:tabs>
              <w:spacing w:after="0"/>
              <w:ind w:left="28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«ГДК»            </w:t>
            </w:r>
            <w:r w:rsidRPr="002A0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823" w:rsidRPr="002A030F" w:rsidRDefault="00364823" w:rsidP="006E2F9E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_____</w:t>
            </w:r>
            <w:r w:rsidRPr="002A030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_______/</w:t>
            </w:r>
            <w:proofErr w:type="spellStart"/>
            <w:r w:rsidR="006E2F9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А.М.Швиткий</w:t>
            </w:r>
            <w:proofErr w:type="spellEnd"/>
            <w:r w:rsidRPr="002A0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68" w:type="dxa"/>
            <w:shd w:val="clear" w:color="auto" w:fill="FFFFFF"/>
          </w:tcPr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6" w:rsidRDefault="0061594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7C" w:rsidRPr="0090497C" w:rsidRDefault="00644366" w:rsidP="0090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6DE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r w:rsidR="006159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0497C" w:rsidRPr="0090497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0497C" w:rsidRDefault="0090497C" w:rsidP="0090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7C" w:rsidRPr="0090497C" w:rsidRDefault="0090497C" w:rsidP="0090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7C" w:rsidRPr="0090497C" w:rsidRDefault="0090497C" w:rsidP="006E2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23" w:rsidRPr="00B0770E" w:rsidRDefault="00364823" w:rsidP="00B0770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4823" w:rsidRPr="00B0770E" w:rsidRDefault="00364823" w:rsidP="00364823">
      <w:pPr>
        <w:ind w:left="28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64823" w:rsidRPr="002A030F" w:rsidRDefault="00615946" w:rsidP="00615946">
      <w:pPr>
        <w:tabs>
          <w:tab w:val="left" w:pos="2760"/>
        </w:tabs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64823" w:rsidRPr="002A030F">
        <w:rPr>
          <w:rFonts w:ascii="Times New Roman" w:hAnsi="Times New Roman" w:cs="Times New Roman"/>
          <w:bCs/>
          <w:i/>
          <w:sz w:val="24"/>
          <w:szCs w:val="24"/>
        </w:rPr>
        <w:t>Приложение № 1</w:t>
      </w:r>
    </w:p>
    <w:p w:rsidR="00364823" w:rsidRPr="002A030F" w:rsidRDefault="00364823" w:rsidP="00CE20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к договору возмездного оказания услуг</w:t>
      </w:r>
    </w:p>
    <w:p w:rsidR="00364823" w:rsidRPr="002A030F" w:rsidRDefault="00364823" w:rsidP="00CE20C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594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615946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proofErr w:type="gramStart"/>
      <w:r w:rsidR="0061594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E20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proofErr w:type="gramEnd"/>
      <w:r w:rsidR="0061594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2A030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64823" w:rsidRPr="002A030F" w:rsidRDefault="00364823" w:rsidP="0036482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364823" w:rsidRPr="002A030F" w:rsidRDefault="00364823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для видеоматериала</w:t>
      </w:r>
    </w:p>
    <w:p w:rsidR="00364823" w:rsidRPr="002A030F" w:rsidRDefault="00364823" w:rsidP="00364823">
      <w:pPr>
        <w:tabs>
          <w:tab w:val="left" w:pos="6547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Большой универсальный зал, конференц-зал</w:t>
      </w: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LED</w:t>
      </w: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-экран (4:3): 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720х576, 800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600, 1024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768, 1280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1024 … 1600х1200</w:t>
      </w: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Плазмы (16:9</w:t>
      </w:r>
      <w:proofErr w:type="gramStart"/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):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1280</w:t>
      </w:r>
      <w:proofErr w:type="gram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х720, 1920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1080</w:t>
      </w: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- формат проигрываемых файлов (</w:t>
      </w:r>
      <w:proofErr w:type="spellStart"/>
      <w:r w:rsidRPr="002A03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футажи</w:t>
      </w:r>
      <w:proofErr w:type="spellEnd"/>
      <w:r w:rsidRPr="002A03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/видеоряд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) желательно: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364823" w:rsidRPr="002A030F" w:rsidTr="006E7760">
        <w:tc>
          <w:tcPr>
            <w:tcW w:w="4219" w:type="dxa"/>
            <w:shd w:val="clear" w:color="auto" w:fill="auto"/>
          </w:tcPr>
          <w:p w:rsidR="00364823" w:rsidRPr="002A030F" w:rsidRDefault="00364823" w:rsidP="006E77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A0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 .</w:t>
            </w:r>
            <w:proofErr w:type="gramEnd"/>
            <w:r w:rsidRPr="002A03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mov</w:t>
            </w:r>
            <w:r w:rsidRPr="002A0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), сжатый кодеком </w:t>
            </w:r>
            <w:r w:rsidRPr="002A03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DXV</w:t>
            </w:r>
            <w:r w:rsidRPr="002A0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;  </w:t>
            </w:r>
          </w:p>
        </w:tc>
        <w:tc>
          <w:tcPr>
            <w:tcW w:w="6095" w:type="dxa"/>
            <w:shd w:val="clear" w:color="auto" w:fill="auto"/>
          </w:tcPr>
          <w:p w:rsidR="00364823" w:rsidRPr="002A030F" w:rsidRDefault="00364823" w:rsidP="006E7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.</w:t>
            </w:r>
            <w:proofErr w:type="spellStart"/>
            <w:proofErr w:type="gram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avi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сжатый кодеком </w:t>
            </w:r>
            <w:proofErr w:type="spell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PICvideo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JPEG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codec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64823" w:rsidRPr="002A030F" w:rsidTr="006E7760">
        <w:trPr>
          <w:trHeight w:val="392"/>
        </w:trPr>
        <w:tc>
          <w:tcPr>
            <w:tcW w:w="4219" w:type="dxa"/>
            <w:shd w:val="clear" w:color="auto" w:fill="auto"/>
          </w:tcPr>
          <w:p w:rsidR="00364823" w:rsidRPr="002A030F" w:rsidRDefault="00364823" w:rsidP="006E7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.</w:t>
            </w:r>
            <w:proofErr w:type="spellStart"/>
            <w:proofErr w:type="gram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avi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сжатый кодеком </w:t>
            </w:r>
            <w:proofErr w:type="spell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Cinepak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095" w:type="dxa"/>
            <w:shd w:val="clear" w:color="auto" w:fill="auto"/>
          </w:tcPr>
          <w:p w:rsidR="00364823" w:rsidRPr="002A030F" w:rsidRDefault="00364823" w:rsidP="006E7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.</w:t>
            </w:r>
            <w:proofErr w:type="spellStart"/>
            <w:proofErr w:type="gram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avi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сжатый кодеком </w:t>
            </w:r>
            <w:proofErr w:type="spellStart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Indeo</w:t>
            </w:r>
            <w:proofErr w:type="spellEnd"/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5.11 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codec</w:t>
            </w:r>
            <w:r w:rsidRPr="002A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параметры звуковой дорожки: 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uncompressed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linear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PCM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), частота дискретизации 44100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kHz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, 16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bit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- разрешение видеоряда\</w:t>
      </w:r>
      <w:proofErr w:type="spell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футажей</w:t>
      </w:r>
      <w:proofErr w:type="spell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если необходимо чтобы видеоряд\</w:t>
      </w:r>
      <w:proofErr w:type="spell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футаж</w:t>
      </w:r>
      <w:proofErr w:type="spell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 на экране на протяжении всего мероприятия – он должен </w:t>
      </w: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быть зациклен (</w:t>
      </w:r>
      <w:r w:rsidRPr="002A030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loop</w:t>
      </w: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A030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video</w:t>
      </w: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64823" w:rsidRPr="002A030F" w:rsidRDefault="00364823" w:rsidP="003648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носитель для материала – любой цифровой (жесткий диск, флэшки, </w:t>
      </w:r>
      <w:proofErr w:type="spellStart"/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dvd</w:t>
      </w:r>
      <w:proofErr w:type="spell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2A03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cd</w:t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диски).</w:t>
      </w:r>
    </w:p>
    <w:p w:rsidR="00364823" w:rsidRPr="002A030F" w:rsidRDefault="00364823" w:rsidP="00364823">
      <w:pPr>
        <w:tabs>
          <w:tab w:val="left" w:pos="40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Default="00364823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2469" w:rsidRDefault="00832469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2469" w:rsidRDefault="00832469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2469" w:rsidRDefault="00832469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62D" w:rsidRDefault="00B0562D" w:rsidP="008776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62D" w:rsidRDefault="00B0562D" w:rsidP="008776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64823" w:rsidRPr="002A030F" w:rsidRDefault="00364823" w:rsidP="008776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Приложение № 2</w:t>
      </w:r>
    </w:p>
    <w:p w:rsidR="00877631" w:rsidRPr="002A030F" w:rsidRDefault="00877631" w:rsidP="008776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к договору возмездного оказания услуг</w:t>
      </w:r>
    </w:p>
    <w:p w:rsidR="00615946" w:rsidRPr="00615946" w:rsidRDefault="00615946" w:rsidP="00615946">
      <w:pPr>
        <w:ind w:left="424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15946">
        <w:rPr>
          <w:rFonts w:ascii="Times New Roman" w:hAnsi="Times New Roman" w:cs="Times New Roman"/>
          <w:bCs/>
          <w:i/>
          <w:sz w:val="24"/>
          <w:szCs w:val="24"/>
        </w:rPr>
        <w:t>_________ от «__________</w:t>
      </w:r>
      <w:proofErr w:type="gramStart"/>
      <w:r w:rsidRPr="00615946">
        <w:rPr>
          <w:rFonts w:ascii="Times New Roman" w:hAnsi="Times New Roman" w:cs="Times New Roman"/>
          <w:bCs/>
          <w:i/>
          <w:sz w:val="24"/>
          <w:szCs w:val="24"/>
        </w:rPr>
        <w:t>_»  201</w:t>
      </w:r>
      <w:proofErr w:type="gramEnd"/>
      <w:r w:rsidRPr="00615946">
        <w:rPr>
          <w:rFonts w:ascii="Times New Roman" w:hAnsi="Times New Roman" w:cs="Times New Roman"/>
          <w:bCs/>
          <w:i/>
          <w:sz w:val="24"/>
          <w:szCs w:val="24"/>
        </w:rPr>
        <w:t>___г.</w:t>
      </w:r>
    </w:p>
    <w:p w:rsidR="00364823" w:rsidRPr="002A030F" w:rsidRDefault="00364823" w:rsidP="00CE20CA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ИНСТРУКЦИЯ</w:t>
      </w:r>
    </w:p>
    <w:p w:rsidR="00364823" w:rsidRPr="002A030F" w:rsidRDefault="00364823" w:rsidP="00364823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установке цветочных композиций с использованием воды на авансцене большого универсального зала муниципального автономного учреждения культуры «Городской Дворец культуры»</w:t>
      </w: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2010"/>
        </w:tabs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2010"/>
        </w:tabs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 Общие положения</w:t>
      </w:r>
    </w:p>
    <w:p w:rsidR="00364823" w:rsidRPr="002A030F" w:rsidRDefault="00364823" w:rsidP="00364823">
      <w:pPr>
        <w:tabs>
          <w:tab w:val="left" w:pos="201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20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Настоящая Инструкция разработана в целях предотвращения возгораний в открытых люках для подключения электрооборудования, расположенных на авансцене большого универсального зала (далее – люки), при проведении работ по установке цветочных композиций с использованием воды.</w:t>
      </w:r>
    </w:p>
    <w:p w:rsidR="00364823" w:rsidRPr="002A030F" w:rsidRDefault="00364823" w:rsidP="00364823">
      <w:pPr>
        <w:tabs>
          <w:tab w:val="left" w:pos="3975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3975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2. Технические требования по установке</w:t>
      </w:r>
    </w:p>
    <w:p w:rsidR="00364823" w:rsidRPr="002A030F" w:rsidRDefault="00364823" w:rsidP="00364823">
      <w:pPr>
        <w:tabs>
          <w:tab w:val="left" w:pos="3975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Во избежание возникновения возгораний в люках при установке на авансцене цветочных композиций с использованием воды необходимо соблюдать следующие требования: </w:t>
      </w:r>
    </w:p>
    <w:p w:rsidR="00364823" w:rsidRPr="002A030F" w:rsidRDefault="00364823" w:rsidP="00364823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2.1.1. Перед установкой цветочных композиций на люках (либо возле люков) расстелить прозрачную непромокаемую пленку на всю длину композиции.</w:t>
      </w:r>
    </w:p>
    <w:p w:rsidR="00364823" w:rsidRPr="002A030F" w:rsidRDefault="00364823" w:rsidP="00364823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2.1.2. Основу цветочной композиции упаковать в целлофан. </w:t>
      </w:r>
    </w:p>
    <w:p w:rsidR="00364823" w:rsidRPr="002A030F" w:rsidRDefault="00364823" w:rsidP="00364823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2.1.3. Работы по установке должны осуществляться с особой осторожностью.</w:t>
      </w:r>
    </w:p>
    <w:p w:rsidR="00364823" w:rsidRPr="002A030F" w:rsidRDefault="00364823" w:rsidP="00364823">
      <w:pPr>
        <w:tabs>
          <w:tab w:val="left" w:pos="397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Лица, занятые в проведении работ по установке цветочных композиций, обязаны соблюдать технические требования, указанные в настоящей Инструкции. </w:t>
      </w:r>
    </w:p>
    <w:p w:rsidR="00364823" w:rsidRDefault="00364823" w:rsidP="008776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7631" w:rsidRDefault="00877631" w:rsidP="008776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7631" w:rsidRDefault="00877631" w:rsidP="0087763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877631" w:rsidRPr="002A030F" w:rsidRDefault="00877631" w:rsidP="0087763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877631" w:rsidRDefault="00364823" w:rsidP="008776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 3</w:t>
      </w:r>
    </w:p>
    <w:p w:rsidR="00877631" w:rsidRPr="002A030F" w:rsidRDefault="00877631" w:rsidP="008776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к договору возмездного оказания услуг</w:t>
      </w:r>
    </w:p>
    <w:p w:rsidR="00615946" w:rsidRPr="00615946" w:rsidRDefault="00615946" w:rsidP="00615946">
      <w:pPr>
        <w:ind w:left="424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15946">
        <w:rPr>
          <w:rFonts w:ascii="Times New Roman" w:hAnsi="Times New Roman" w:cs="Times New Roman"/>
          <w:bCs/>
          <w:i/>
          <w:sz w:val="24"/>
          <w:szCs w:val="24"/>
        </w:rPr>
        <w:t>_________ от «__________</w:t>
      </w:r>
      <w:proofErr w:type="gramStart"/>
      <w:r w:rsidRPr="00615946">
        <w:rPr>
          <w:rFonts w:ascii="Times New Roman" w:hAnsi="Times New Roman" w:cs="Times New Roman"/>
          <w:bCs/>
          <w:i/>
          <w:sz w:val="24"/>
          <w:szCs w:val="24"/>
        </w:rPr>
        <w:t>_»  201</w:t>
      </w:r>
      <w:proofErr w:type="gramEnd"/>
      <w:r w:rsidRPr="00615946">
        <w:rPr>
          <w:rFonts w:ascii="Times New Roman" w:hAnsi="Times New Roman" w:cs="Times New Roman"/>
          <w:bCs/>
          <w:i/>
          <w:sz w:val="24"/>
          <w:szCs w:val="24"/>
        </w:rPr>
        <w:t>___г.</w:t>
      </w:r>
    </w:p>
    <w:p w:rsidR="00877631" w:rsidRPr="002A030F" w:rsidRDefault="00615946" w:rsidP="0087763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7631" w:rsidRPr="002A030F" w:rsidRDefault="00877631" w:rsidP="0036482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364823" w:rsidRPr="002A030F" w:rsidRDefault="00364823" w:rsidP="00364823">
      <w:pPr>
        <w:ind w:left="142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ПРАВИЛА</w:t>
      </w:r>
    </w:p>
    <w:p w:rsidR="00364823" w:rsidRPr="00877631" w:rsidRDefault="00364823" w:rsidP="00877631">
      <w:pPr>
        <w:ind w:left="142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поведения организаторов и участников </w:t>
      </w:r>
      <w:proofErr w:type="gramStart"/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 МАУК</w:t>
      </w:r>
      <w:proofErr w:type="gramEnd"/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«ГДК» во время проведения мероприятий, репетиций</w:t>
      </w:r>
    </w:p>
    <w:p w:rsidR="00364823" w:rsidRPr="002A030F" w:rsidRDefault="00364823" w:rsidP="00364823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Настоящие правила направлены на обеспечение безопасности и комфортного проведения мероприятий и репетиций в МАУК «ГДК».</w:t>
      </w:r>
    </w:p>
    <w:p w:rsidR="00364823" w:rsidRPr="002A030F" w:rsidRDefault="00364823" w:rsidP="00877631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 время проведения мероприятий и репетиций организаторы и участники обязаны бережно относиться к оборудованию и имуществу Дворца культуры, соблюдать чистоту, общественный порядок и требование настоящих Правил.</w:t>
      </w:r>
    </w:p>
    <w:p w:rsidR="00364823" w:rsidRPr="002A030F" w:rsidRDefault="00364823" w:rsidP="00364823">
      <w:pPr>
        <w:numPr>
          <w:ilvl w:val="0"/>
          <w:numId w:val="8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Участвовать в проведении мероприятий </w:t>
      </w:r>
      <w:proofErr w:type="gram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и  репетициях</w:t>
      </w:r>
      <w:proofErr w:type="gram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назначенное для них время и в отведенном для мероприятий и репетиций месте. </w:t>
      </w:r>
    </w:p>
    <w:p w:rsidR="00364823" w:rsidRPr="00877631" w:rsidRDefault="00364823" w:rsidP="00877631">
      <w:pPr>
        <w:numPr>
          <w:ilvl w:val="0"/>
          <w:numId w:val="8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в установленном порядке расположенными во Дворце культуры гардеробом, гримировочными комнатами, туалетами, организованным буфетом.</w:t>
      </w:r>
    </w:p>
    <w:p w:rsidR="00364823" w:rsidRPr="002A030F" w:rsidRDefault="00364823" w:rsidP="00877631">
      <w:pP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Участники репетиций обязаны:</w:t>
      </w:r>
    </w:p>
    <w:p w:rsidR="00364823" w:rsidRPr="002A030F" w:rsidRDefault="00364823" w:rsidP="00364823">
      <w:pPr>
        <w:numPr>
          <w:ilvl w:val="0"/>
          <w:numId w:val="9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Перед началом мероприятия, репетиции сдать вещи в гардероб или в специально отведенное место и перед выходом на сцену переобуться в сменную обувь или надеть бахилы.</w:t>
      </w:r>
    </w:p>
    <w:p w:rsidR="00364823" w:rsidRPr="002A030F" w:rsidRDefault="00364823" w:rsidP="00364823">
      <w:pPr>
        <w:numPr>
          <w:ilvl w:val="0"/>
          <w:numId w:val="9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364823" w:rsidRPr="002A030F" w:rsidRDefault="00364823" w:rsidP="00364823">
      <w:pPr>
        <w:numPr>
          <w:ilvl w:val="0"/>
          <w:numId w:val="9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Незамедлительно сообщать администрации учреждения о случаях обнаружения подозрительных предметов, вещей.</w:t>
      </w:r>
    </w:p>
    <w:p w:rsidR="00364823" w:rsidRPr="002A030F" w:rsidRDefault="00364823" w:rsidP="00364823">
      <w:pPr>
        <w:numPr>
          <w:ilvl w:val="0"/>
          <w:numId w:val="9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пищу, принесенную с собой, в специально отведенном месте.</w:t>
      </w:r>
    </w:p>
    <w:p w:rsidR="00364823" w:rsidRPr="00877631" w:rsidRDefault="00364823" w:rsidP="00877631">
      <w:pPr>
        <w:numPr>
          <w:ilvl w:val="0"/>
          <w:numId w:val="9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окончанию мероприятия, репетиции убрать за собой крупногабаритный мусор и вывезти </w:t>
      </w:r>
      <w:proofErr w:type="gram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его  за</w:t>
      </w:r>
      <w:proofErr w:type="gram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территорию Дворца культуры. </w:t>
      </w:r>
    </w:p>
    <w:p w:rsidR="00364823" w:rsidRPr="002A030F" w:rsidRDefault="00364823" w:rsidP="00877631">
      <w:pP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Участникам репетиций запрещено:</w:t>
      </w:r>
    </w:p>
    <w:p w:rsidR="00364823" w:rsidRPr="002A030F" w:rsidRDefault="00364823" w:rsidP="00364823">
      <w:pPr>
        <w:numPr>
          <w:ilvl w:val="0"/>
          <w:numId w:val="10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Выходить на сцену без сменной обуви на мероприятие или бахил на репетицию.</w:t>
      </w:r>
    </w:p>
    <w:p w:rsidR="00364823" w:rsidRPr="002A030F" w:rsidRDefault="00364823" w:rsidP="00364823">
      <w:pPr>
        <w:numPr>
          <w:ilvl w:val="0"/>
          <w:numId w:val="10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Курить в здании Дворца культуры или на прилегающей территории.</w:t>
      </w:r>
    </w:p>
    <w:p w:rsidR="00364823" w:rsidRPr="002A030F" w:rsidRDefault="00364823" w:rsidP="00364823">
      <w:pPr>
        <w:numPr>
          <w:ilvl w:val="0"/>
          <w:numId w:val="10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пишу в гримерных комнатах или других неприспособленных для этих целей помещений Дворца культуры.</w:t>
      </w:r>
    </w:p>
    <w:p w:rsidR="00364823" w:rsidRPr="002A030F" w:rsidRDefault="00364823" w:rsidP="00364823">
      <w:pPr>
        <w:numPr>
          <w:ilvl w:val="0"/>
          <w:numId w:val="10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Быть на мероприятии, </w:t>
      </w:r>
      <w:proofErr w:type="gram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репетиции  в</w:t>
      </w:r>
      <w:proofErr w:type="gram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состоянии алкогольного либо наркотического опьянения.</w:t>
      </w:r>
    </w:p>
    <w:p w:rsidR="00364823" w:rsidRPr="00877631" w:rsidRDefault="00364823" w:rsidP="00877631">
      <w:pPr>
        <w:numPr>
          <w:ilvl w:val="0"/>
          <w:numId w:val="10"/>
        </w:num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Принимать самостоятельные решения по подключению </w:t>
      </w:r>
      <w:proofErr w:type="spell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технической аппаратуры, микрофонов, совершать действия по управлению занавесом и кулисами, а также </w:t>
      </w:r>
      <w:proofErr w:type="gram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 использовать</w:t>
      </w:r>
      <w:proofErr w:type="gram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музыкальный инструмент, мебель, ширмы в отсутствии машиниста сцены и без согласования с администрацией.</w:t>
      </w:r>
    </w:p>
    <w:p w:rsidR="00364823" w:rsidRPr="002A030F" w:rsidRDefault="00364823" w:rsidP="00364823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Администрация МАУК «ГДК» оставляет за собой право отменить репетицию, </w:t>
      </w:r>
      <w:proofErr w:type="gramStart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в  случае</w:t>
      </w:r>
      <w:proofErr w:type="gramEnd"/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вышеперечисленные Правила не соблюдаются.</w:t>
      </w:r>
    </w:p>
    <w:p w:rsidR="00364823" w:rsidRPr="002A030F" w:rsidRDefault="00364823" w:rsidP="00364823">
      <w:pPr>
        <w:tabs>
          <w:tab w:val="left" w:pos="795"/>
        </w:tabs>
        <w:ind w:left="-851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</w:p>
    <w:p w:rsidR="00364823" w:rsidRPr="002A030F" w:rsidRDefault="00364823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Приложение № 4</w:t>
      </w:r>
    </w:p>
    <w:p w:rsidR="00D1796F" w:rsidRPr="002A030F" w:rsidRDefault="00364823" w:rsidP="00D1796F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D1796F" w:rsidRPr="002A030F">
        <w:rPr>
          <w:rFonts w:ascii="Times New Roman" w:hAnsi="Times New Roman" w:cs="Times New Roman"/>
          <w:bCs/>
          <w:i/>
          <w:sz w:val="24"/>
          <w:szCs w:val="24"/>
        </w:rPr>
        <w:t>к договору возмездного оказания услуг</w:t>
      </w:r>
    </w:p>
    <w:p w:rsidR="00615946" w:rsidRPr="00615946" w:rsidRDefault="00D1796F" w:rsidP="00615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 w:rsidRPr="00615946">
        <w:rPr>
          <w:rFonts w:ascii="Times New Roman" w:hAnsi="Times New Roman" w:cs="Times New Roman"/>
          <w:b/>
          <w:bCs/>
          <w:sz w:val="24"/>
          <w:szCs w:val="24"/>
        </w:rPr>
        <w:t xml:space="preserve"> _________ от «__________</w:t>
      </w:r>
      <w:proofErr w:type="gramStart"/>
      <w:r w:rsidR="00615946" w:rsidRPr="00615946">
        <w:rPr>
          <w:rFonts w:ascii="Times New Roman" w:hAnsi="Times New Roman" w:cs="Times New Roman"/>
          <w:b/>
          <w:bCs/>
          <w:sz w:val="24"/>
          <w:szCs w:val="24"/>
        </w:rPr>
        <w:t>_»  201</w:t>
      </w:r>
      <w:proofErr w:type="gramEnd"/>
      <w:r w:rsidR="00615946" w:rsidRPr="00615946">
        <w:rPr>
          <w:rFonts w:ascii="Times New Roman" w:hAnsi="Times New Roman" w:cs="Times New Roman"/>
          <w:b/>
          <w:bCs/>
          <w:sz w:val="24"/>
          <w:szCs w:val="24"/>
        </w:rPr>
        <w:t>___г.</w:t>
      </w:r>
    </w:p>
    <w:p w:rsidR="00D1796F" w:rsidRPr="002A030F" w:rsidRDefault="00D1796F" w:rsidP="00D179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6F" w:rsidRPr="002A030F" w:rsidRDefault="00D1796F" w:rsidP="00D1796F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E20CA" w:rsidRPr="002A030F" w:rsidRDefault="00CE20CA" w:rsidP="00CE20C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CA" w:rsidRPr="002A030F" w:rsidRDefault="00CE20CA" w:rsidP="00CE20CA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364823" w:rsidRPr="002A030F" w:rsidRDefault="00364823" w:rsidP="00CE20CA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Инструкция </w:t>
      </w:r>
    </w:p>
    <w:p w:rsidR="00364823" w:rsidRPr="002A030F" w:rsidRDefault="00364823" w:rsidP="00364823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по обслуживанию электрооборудования, находящегося на сцене большого универсального зала муниципального автономного учреждения культуры «Городской Дворец культуры»</w:t>
      </w: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Розетки 220В (промаркированные синим цветом), установленные в лючках планшета сцены с правой и левой стороны, обслуживаются художниками по свету.</w:t>
      </w:r>
    </w:p>
    <w:p w:rsidR="00364823" w:rsidRPr="002A030F" w:rsidRDefault="00364823" w:rsidP="0036482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>Розетки 220В (промаркированные желтым цветом), установленные в лючках планшета сцены с лицевой и задней стороны, обслуживаются звукорежиссерами.</w:t>
      </w: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tabs>
          <w:tab w:val="left" w:pos="325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</w:t>
      </w:r>
    </w:p>
    <w:p w:rsidR="00364823" w:rsidRPr="002A030F" w:rsidRDefault="00364823" w:rsidP="00364823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823" w:rsidRPr="002A030F" w:rsidRDefault="00364823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796F" w:rsidRDefault="00D1796F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3B" w:rsidRDefault="00B2643B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3B" w:rsidRDefault="00B2643B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3B" w:rsidRPr="002A030F" w:rsidRDefault="00B2643B" w:rsidP="00364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562D" w:rsidRDefault="00B0562D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62D" w:rsidRDefault="00B0562D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62D" w:rsidRDefault="00B0562D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62D" w:rsidRDefault="00B0562D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64823" w:rsidRPr="002A030F" w:rsidRDefault="00364823" w:rsidP="00364823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Приложение № 5</w:t>
      </w:r>
    </w:p>
    <w:p w:rsidR="00D1796F" w:rsidRPr="002A030F" w:rsidRDefault="00D1796F" w:rsidP="006010CB">
      <w:pPr>
        <w:spacing w:after="0"/>
        <w:ind w:left="284" w:hanging="28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>к договору возмездного оказания услуг</w:t>
      </w:r>
    </w:p>
    <w:p w:rsidR="00615946" w:rsidRPr="00615946" w:rsidRDefault="00D1796F" w:rsidP="00615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15946" w:rsidRPr="00615946">
        <w:rPr>
          <w:rFonts w:ascii="Times New Roman" w:hAnsi="Times New Roman" w:cs="Times New Roman"/>
          <w:b/>
          <w:bCs/>
          <w:sz w:val="24"/>
          <w:szCs w:val="24"/>
        </w:rPr>
        <w:t xml:space="preserve"> _________ от «__________</w:t>
      </w:r>
      <w:proofErr w:type="gramStart"/>
      <w:r w:rsidR="00615946" w:rsidRPr="00615946">
        <w:rPr>
          <w:rFonts w:ascii="Times New Roman" w:hAnsi="Times New Roman" w:cs="Times New Roman"/>
          <w:b/>
          <w:bCs/>
          <w:sz w:val="24"/>
          <w:szCs w:val="24"/>
        </w:rPr>
        <w:t>_»  201</w:t>
      </w:r>
      <w:proofErr w:type="gramEnd"/>
      <w:r w:rsidR="00615946" w:rsidRPr="00615946">
        <w:rPr>
          <w:rFonts w:ascii="Times New Roman" w:hAnsi="Times New Roman" w:cs="Times New Roman"/>
          <w:b/>
          <w:bCs/>
          <w:sz w:val="24"/>
          <w:szCs w:val="24"/>
        </w:rPr>
        <w:t>___г.</w:t>
      </w:r>
    </w:p>
    <w:p w:rsidR="00364823" w:rsidRPr="00D1796F" w:rsidRDefault="00364823" w:rsidP="00D179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23" w:rsidRPr="002A030F" w:rsidRDefault="00364823" w:rsidP="00D1796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364823" w:rsidRPr="002A030F" w:rsidRDefault="00364823" w:rsidP="00D179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64823" w:rsidRPr="002A030F" w:rsidRDefault="00364823" w:rsidP="00D179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30F">
        <w:rPr>
          <w:rFonts w:ascii="Times New Roman" w:hAnsi="Times New Roman" w:cs="Times New Roman"/>
          <w:bCs/>
          <w:sz w:val="24"/>
          <w:szCs w:val="24"/>
        </w:rPr>
        <w:t xml:space="preserve">о порядке возмещения ущерба вследствие причинения вреда имуществу </w:t>
      </w:r>
    </w:p>
    <w:p w:rsidR="00364823" w:rsidRPr="002A030F" w:rsidRDefault="00364823" w:rsidP="00D179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30F">
        <w:rPr>
          <w:rFonts w:ascii="Times New Roman" w:hAnsi="Times New Roman" w:cs="Times New Roman"/>
          <w:bCs/>
          <w:sz w:val="24"/>
          <w:szCs w:val="24"/>
        </w:rPr>
        <w:t xml:space="preserve">муниципального автономного учреждения культуры </w:t>
      </w:r>
    </w:p>
    <w:p w:rsidR="00364823" w:rsidRPr="00D1796F" w:rsidRDefault="00364823" w:rsidP="00D179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30F">
        <w:rPr>
          <w:rFonts w:ascii="Times New Roman" w:hAnsi="Times New Roman" w:cs="Times New Roman"/>
          <w:bCs/>
          <w:sz w:val="24"/>
          <w:szCs w:val="24"/>
        </w:rPr>
        <w:t>«Городской Дворец культуры» (МАУК «ГДК»)</w:t>
      </w:r>
    </w:p>
    <w:p w:rsidR="00364823" w:rsidRPr="00D1796F" w:rsidRDefault="00364823" w:rsidP="00D1796F">
      <w:pPr>
        <w:numPr>
          <w:ilvl w:val="0"/>
          <w:numId w:val="6"/>
        </w:numPr>
        <w:ind w:hanging="57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 xml:space="preserve">1.1. Настоящее Положение о порядке возмещения ущерба вследствие причинения вреда имуществу муниципального автономного учреждения культуры «Городской Дворец культуры» (МАУК «ГДК») 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03.11.2006 № 174-ФЗ «Об автономных учреждениях», Постановлением Правительства РФ от 26.07.2010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города Хабаровска от 01.12.2010 № 3899 «Об утверждении порядка определения видов особо ценного движимого имущества муниципального бюджетного, автономного учреждения и определения перечней особо ценного движимого имущества муниципальных бюджетных, автономных учреждений», Приказом управления культуры администрации города Хабаровска от 06.02.2013 № 02-04/14 «Об утверждении перечня особо ценного движимого имущества муниципального автономного учреждения культуры «Городской Дворец культуры», Уставом МАУК «ГДК». 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1.2. Настоящее Положение вводится в целях упорядочения деятельности МАУК «ГДК» в части возмещения ущерба вследствие причинения вреда имуществу МАУК «ГДК», эффективного использования имущества, обеспечения сохранности и недопущения ухудшения технического состояния имущества (данное требование не распространяется на ухудшения, связанные с нормативным износом данного имущества в процессе эксплуатации).</w:t>
      </w:r>
    </w:p>
    <w:p w:rsid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1.3. Настоящее Положение устанавливает: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- основания ответственности за причинение вреда имуществу;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- требования к оформлению факта причинения вреда имуществу;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- порядок возмещения ущерба.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1.4. Для целей настоящего Положения используются следующие основные понятия: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Учреждение – муниципальное автономное учреждение культуры «Городской Дворец культуры» (МАУК «ГДК»).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Учредитель – управление культуры администрации города Хабаровска.</w:t>
      </w:r>
    </w:p>
    <w:p w:rsidR="00364823" w:rsidRPr="00D1796F" w:rsidRDefault="00364823" w:rsidP="00D1796F">
      <w:pPr>
        <w:spacing w:after="0"/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 xml:space="preserve">Заказчик – лицо (физическое или юридическое), заинтересованное в оказании Учреждением услуг. 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Имущество – недвижимое имущество и особо ценное движимое имущество, закрепленное за Учреждением на праве оперативного управления или приобретенное Учреждением за счет средств, выделенных ему Учредителем на приобретение этого имущества; остальное имущество, в том числе недвижимое имущество.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Ущерб (реальный ущерб) – утрата имущества или повреждение имущества вследствие причинения ему вреда Заказчиком или неисполнения Заказчиком условий договора возмездного (или безвозмездного) оказания услуг, а также расходы, которые Учреждение произвело или должно будет произвести на восстановление имущества.</w:t>
      </w:r>
    </w:p>
    <w:p w:rsidR="00364823" w:rsidRPr="00D1796F" w:rsidRDefault="00364823" w:rsidP="00D1796F">
      <w:pPr>
        <w:ind w:left="-1701" w:firstLine="425"/>
        <w:jc w:val="center"/>
        <w:rPr>
          <w:rFonts w:ascii="Times New Roman" w:hAnsi="Times New Roman" w:cs="Times New Roman"/>
        </w:rPr>
      </w:pPr>
    </w:p>
    <w:p w:rsidR="00364823" w:rsidRPr="00D1796F" w:rsidRDefault="00364823" w:rsidP="00D1796F">
      <w:pPr>
        <w:ind w:left="-1701" w:firstLine="425"/>
        <w:jc w:val="center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2. ОСНОВАНИЯ ОТВЕТСТВЕННОСТИ ЗА ПРИЧИНЕНИЕ ВРЕДА ИМУЩЕСТВУ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lastRenderedPageBreak/>
        <w:t>2.1. Заказчик возмещает вред, причиненный имуществу Учреждения независимо от того является ли этот вред результатом причинения умышленных действий или результатом неосторожности Заказчика</w:t>
      </w:r>
      <w:r w:rsidRPr="00D1796F">
        <w:rPr>
          <w:rFonts w:ascii="Times New Roman" w:hAnsi="Times New Roman" w:cs="Times New Roman"/>
          <w:b/>
        </w:rPr>
        <w:t xml:space="preserve">, </w:t>
      </w:r>
      <w:r w:rsidRPr="00D1796F">
        <w:rPr>
          <w:rFonts w:ascii="Times New Roman" w:hAnsi="Times New Roman" w:cs="Times New Roman"/>
        </w:rPr>
        <w:t xml:space="preserve">его работников и представителей, приглашенных участников и зрителей в период проведения мероприятия, подготовительных и репетиционных работ к нему (далее – мероприятие).  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2.2. Вред, причиненный имуществу Учреждения, подлежит возмещению в полном объеме.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2.3. Размер вреда, причиненного Заказчиком имуществу Учреждения, выражается в реальном ущербе. 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</w:p>
    <w:p w:rsidR="00364823" w:rsidRPr="00D1796F" w:rsidRDefault="00364823" w:rsidP="00D1796F">
      <w:pPr>
        <w:ind w:left="-1701" w:firstLine="425"/>
        <w:jc w:val="center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3. ОФОРМЛЕНИЕ ФАКТА ПРИЧИНЕНИЯ ВРЕДА ИМУЩЕСТВУ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 xml:space="preserve">3.1. В случае выявления факта причинения вреда имуществу Учреждения во время проведения мероприятия, сотрудник Учреждения, ответственный за сохранность данного имущества в соответствии с утвержденным рабочим планом, обязан: 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3.1.1. незамедлительно известить руководство Учреждения о факте выявленного вреда в письменной форме (докладная записка);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3.1.2. в присутствии руководства Учреждения предоставить Заказчику для осмотра поврежденное имущество с целью фиксации данного нарушения;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3.1.3. составить акт порчи имущества с подробным описанием причиненного вреда. Акт подписывается представителями Учреждения и Заказчика. В случае если Заказчик отказывается подписать акт порчи имущества, сотрудник Учреждения в присутствии свидетелей обязан составить документ, фиксирующий факт отказа от подписания акта порчи имущества;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 xml:space="preserve">3.1.4. предоставить составленные документы на рассмотрение директору Учреждения; 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 xml:space="preserve">3.1.5. предоставить в бухгалтерию Учреждения вышеперечисленные документы с резолюцией директора Учреждения для расчета суммы нанесенного ущерба и оформления отчета об его оценке. 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</w:p>
    <w:p w:rsidR="00364823" w:rsidRPr="00D1796F" w:rsidRDefault="00364823" w:rsidP="00D1796F">
      <w:pPr>
        <w:ind w:left="-1701" w:firstLine="425"/>
        <w:jc w:val="center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4. ПОРЯДОК ВОЗМЕЩЕНИЯ УЩЕРБА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 xml:space="preserve">4.1. В случае причинения вреда имуществу </w:t>
      </w:r>
      <w:proofErr w:type="gramStart"/>
      <w:r w:rsidRPr="00D1796F">
        <w:rPr>
          <w:rFonts w:ascii="Times New Roman" w:hAnsi="Times New Roman" w:cs="Times New Roman"/>
        </w:rPr>
        <w:t>Учреждения  Заказчик</w:t>
      </w:r>
      <w:proofErr w:type="gramEnd"/>
      <w:r w:rsidRPr="00D1796F">
        <w:rPr>
          <w:rFonts w:ascii="Times New Roman" w:hAnsi="Times New Roman" w:cs="Times New Roman"/>
        </w:rPr>
        <w:t xml:space="preserve"> обязан возместить ущерб Учреждению в размере балансовой стоимости имущества. В случае невозможности опреде</w:t>
      </w:r>
      <w:r w:rsidRPr="00D1796F">
        <w:rPr>
          <w:rFonts w:ascii="Times New Roman" w:hAnsi="Times New Roman" w:cs="Times New Roman"/>
        </w:rPr>
        <w:softHyphen/>
        <w:t>ления балансовой стоимости имущества, размер ущерба определяется исходя из рыночной цены на основа</w:t>
      </w:r>
      <w:r w:rsidRPr="00D1796F">
        <w:rPr>
          <w:rFonts w:ascii="Times New Roman" w:hAnsi="Times New Roman" w:cs="Times New Roman"/>
        </w:rPr>
        <w:softHyphen/>
        <w:t xml:space="preserve">нии проведенного мониторинга цен. В ином случае Учреждение проводит экспертизу (оценку) стоимости восстановительного </w:t>
      </w:r>
      <w:proofErr w:type="gramStart"/>
      <w:r w:rsidRPr="00D1796F">
        <w:rPr>
          <w:rFonts w:ascii="Times New Roman" w:hAnsi="Times New Roman" w:cs="Times New Roman"/>
        </w:rPr>
        <w:t>ремонта,  либо</w:t>
      </w:r>
      <w:proofErr w:type="gramEnd"/>
      <w:r w:rsidRPr="00D1796F">
        <w:rPr>
          <w:rFonts w:ascii="Times New Roman" w:hAnsi="Times New Roman" w:cs="Times New Roman"/>
        </w:rPr>
        <w:t xml:space="preserve"> составляет смету расходов на восстановление испорченного имущества самостоятельно с  учетом рыночных цен. Расходы на проведение экспертизы (оценки), в случае ее проведения за счет Учреждения, ложатся на Заказчика.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4.2. Заказчик может возместить ущерб в натуре (предоставить вещь того же рода и качества, исправить поврежденное имущество и т.п.).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4.3. Возмещение нанесенного ущерба производится на основании отчета об оценке причиненного вреда за подписью директора Учреждения. Заказчик производит оплату на расчетный счет Учреждения или в кассу Учреждения в соответствии с законодательством РФ. Возмещение нанесенного ущерба НДС не облагается.</w:t>
      </w:r>
    </w:p>
    <w:p w:rsidR="00364823" w:rsidRPr="00D1796F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4.4. В случае если стороны (Учреждение и Заказчик) не согласуют величину (стоимость) возмещения ущерба, любая из сторон вправе отстаивать свои </w:t>
      </w:r>
      <w:r w:rsidRPr="00D1796F">
        <w:rPr>
          <w:rFonts w:ascii="Times New Roman" w:hAnsi="Times New Roman" w:cs="Times New Roman"/>
          <w:bCs/>
        </w:rPr>
        <w:t>интересы в судебном порядке</w:t>
      </w:r>
      <w:r w:rsidRPr="00D1796F">
        <w:rPr>
          <w:rFonts w:ascii="Times New Roman" w:hAnsi="Times New Roman" w:cs="Times New Roman"/>
        </w:rPr>
        <w:t xml:space="preserve">. </w:t>
      </w:r>
    </w:p>
    <w:p w:rsidR="00364823" w:rsidRDefault="00364823" w:rsidP="00D1796F">
      <w:pPr>
        <w:ind w:left="-1701" w:firstLine="425"/>
        <w:jc w:val="both"/>
        <w:rPr>
          <w:rFonts w:ascii="Times New Roman" w:hAnsi="Times New Roman" w:cs="Times New Roman"/>
        </w:rPr>
      </w:pPr>
      <w:r w:rsidRPr="00D1796F">
        <w:rPr>
          <w:rFonts w:ascii="Times New Roman" w:hAnsi="Times New Roman" w:cs="Times New Roman"/>
        </w:rPr>
        <w:t>4.5. Средства, полученные Учреждением в качестве возмещения расходов за нанесенный ущерб, целенаправленно расходуются на укрепление материально-технической базы Учреждения.</w:t>
      </w:r>
    </w:p>
    <w:p w:rsidR="00364823" w:rsidRPr="002A030F" w:rsidRDefault="00AF18BC" w:rsidP="00D1796F">
      <w:pPr>
        <w:pageBreakBefore/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 xml:space="preserve">                                                                        </w:t>
      </w:r>
      <w:r w:rsidR="00364823" w:rsidRPr="002A030F">
        <w:rPr>
          <w:rFonts w:ascii="Times New Roman" w:hAnsi="Times New Roman" w:cs="Times New Roman"/>
          <w:b/>
          <w:sz w:val="24"/>
          <w:szCs w:val="24"/>
          <w:lang w:val="ru"/>
        </w:rPr>
        <w:t>АКТ</w:t>
      </w:r>
    </w:p>
    <w:p w:rsidR="00364823" w:rsidRPr="002A030F" w:rsidRDefault="00364823" w:rsidP="00D1796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>передачи</w:t>
      </w:r>
    </w:p>
    <w:p w:rsidR="00364823" w:rsidRPr="002A030F" w:rsidRDefault="00364823" w:rsidP="00D1796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помещений и имущества </w:t>
      </w:r>
    </w:p>
    <w:p w:rsidR="00364823" w:rsidRDefault="00364823" w:rsidP="00D179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к договору </w:t>
      </w:r>
      <w:proofErr w:type="gramStart"/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>возмездного  оказания</w:t>
      </w:r>
      <w:proofErr w:type="gramEnd"/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 услуг </w:t>
      </w:r>
      <w:r w:rsidR="00CE20CA"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5946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CE20CA" w:rsidRPr="002A030F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615946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CE20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20CA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61594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E20CA" w:rsidRPr="002A030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A429F" w:rsidRDefault="000A429F" w:rsidP="00D179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429F" w:rsidRPr="002A030F" w:rsidRDefault="000A429F" w:rsidP="00D179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BC" w:rsidRPr="00AF18BC" w:rsidRDefault="00364823" w:rsidP="00AF18B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г. Хабаровск                                                                          </w:t>
      </w:r>
      <w:proofErr w:type="gramStart"/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  «</w:t>
      </w:r>
      <w:proofErr w:type="gramEnd"/>
      <w:r w:rsidRPr="002A030F">
        <w:rPr>
          <w:rFonts w:ascii="Times New Roman" w:hAnsi="Times New Roman" w:cs="Times New Roman"/>
          <w:sz w:val="24"/>
          <w:szCs w:val="24"/>
        </w:rPr>
        <w:t xml:space="preserve">____»  _____________  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>20</w:t>
      </w:r>
      <w:r w:rsidRPr="002A030F">
        <w:rPr>
          <w:rFonts w:ascii="Times New Roman" w:hAnsi="Times New Roman" w:cs="Times New Roman"/>
          <w:sz w:val="24"/>
          <w:szCs w:val="24"/>
        </w:rPr>
        <w:t>1_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>г.</w:t>
      </w:r>
    </w:p>
    <w:p w:rsidR="00AF18BC" w:rsidRDefault="00AF18BC" w:rsidP="00C83BB4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C13" w:rsidRPr="006D74A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 w:rsidR="00C44C13"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="00C44C13" w:rsidRPr="006D74A7">
        <w:rPr>
          <w:rFonts w:ascii="Times New Roman" w:hAnsi="Times New Roman" w:cs="Times New Roman"/>
          <w:sz w:val="24"/>
          <w:szCs w:val="24"/>
        </w:rPr>
        <w:t>(МАУК «ГДК»), именуемое в дальнейшем</w:t>
      </w:r>
      <w:r w:rsidR="00C44C13" w:rsidRPr="006D74A7">
        <w:rPr>
          <w:rStyle w:val="aa"/>
          <w:sz w:val="24"/>
          <w:szCs w:val="24"/>
        </w:rPr>
        <w:t xml:space="preserve"> «Исполнитель»,</w:t>
      </w:r>
      <w:r w:rsidR="00C44C13" w:rsidRPr="006D74A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C44C13"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 w:rsidR="00C44C13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C44C13" w:rsidRPr="006D74A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C44C13" w:rsidRPr="006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29F">
        <w:rPr>
          <w:rFonts w:ascii="Times New Roman" w:hAnsi="Times New Roman" w:cs="Times New Roman"/>
          <w:bCs/>
          <w:sz w:val="24"/>
          <w:szCs w:val="24"/>
        </w:rPr>
        <w:t>_________________</w:t>
      </w:r>
      <w:bookmarkStart w:id="6" w:name="_GoBack"/>
      <w:bookmarkEnd w:id="6"/>
      <w:r w:rsidR="00C44C13">
        <w:rPr>
          <w:sz w:val="24"/>
          <w:szCs w:val="24"/>
        </w:rPr>
        <w:t xml:space="preserve">   </w:t>
      </w:r>
      <w:r w:rsidR="00C44C13" w:rsidRPr="006D74A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0A429F">
        <w:rPr>
          <w:rFonts w:ascii="Times New Roman" w:hAnsi="Times New Roman" w:cs="Times New Roman"/>
          <w:sz w:val="24"/>
          <w:szCs w:val="24"/>
        </w:rPr>
        <w:t>___________</w:t>
      </w:r>
      <w:r w:rsidR="00C44C13" w:rsidRPr="006D7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4C13">
        <w:rPr>
          <w:rFonts w:ascii="Times New Roman" w:hAnsi="Times New Roman" w:cs="Times New Roman"/>
          <w:bCs/>
          <w:sz w:val="24"/>
          <w:szCs w:val="24"/>
        </w:rPr>
        <w:t>действующей  на основании</w:t>
      </w:r>
      <w:r w:rsidR="000A429F">
        <w:rPr>
          <w:rFonts w:ascii="Times New Roman" w:hAnsi="Times New Roman" w:cs="Times New Roman"/>
          <w:bCs/>
          <w:sz w:val="24"/>
          <w:szCs w:val="24"/>
        </w:rPr>
        <w:t>_______</w:t>
      </w:r>
      <w:r w:rsidR="00C44C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4C13" w:rsidRPr="006D74A7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C44C13" w:rsidRPr="006D74A7">
        <w:rPr>
          <w:rStyle w:val="aa"/>
          <w:sz w:val="24"/>
          <w:szCs w:val="24"/>
        </w:rPr>
        <w:t xml:space="preserve"> «Заказчик»,</w:t>
      </w:r>
      <w:r w:rsidR="00C44C13" w:rsidRPr="006D74A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Стороны</w:t>
      </w:r>
      <w:r w:rsidR="00364823" w:rsidRPr="002A030F">
        <w:rPr>
          <w:rFonts w:ascii="Times New Roman" w:hAnsi="Times New Roman" w:cs="Times New Roman"/>
          <w:sz w:val="24"/>
          <w:szCs w:val="24"/>
        </w:rPr>
        <w:t xml:space="preserve">, </w:t>
      </w:r>
      <w:r w:rsidR="00364823" w:rsidRPr="002A030F">
        <w:rPr>
          <w:rFonts w:ascii="Times New Roman" w:hAnsi="Times New Roman" w:cs="Times New Roman"/>
          <w:sz w:val="24"/>
          <w:szCs w:val="24"/>
          <w:lang w:val="ru"/>
        </w:rPr>
        <w:t>составили настоящий акт о нижеследующем:</w:t>
      </w:r>
    </w:p>
    <w:p w:rsidR="00364823" w:rsidRPr="002A030F" w:rsidRDefault="00AF18BC" w:rsidP="00AF18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   </w:t>
      </w:r>
      <w:r w:rsidR="00364823" w:rsidRPr="002A030F">
        <w:rPr>
          <w:rFonts w:ascii="Times New Roman" w:hAnsi="Times New Roman" w:cs="Times New Roman"/>
          <w:sz w:val="24"/>
          <w:szCs w:val="24"/>
          <w:lang w:val="ru"/>
        </w:rPr>
        <w:t xml:space="preserve">Качество и количество </w:t>
      </w:r>
      <w:proofErr w:type="gramStart"/>
      <w:r w:rsidR="00364823" w:rsidRPr="002A030F">
        <w:rPr>
          <w:rFonts w:ascii="Times New Roman" w:hAnsi="Times New Roman" w:cs="Times New Roman"/>
          <w:sz w:val="24"/>
          <w:szCs w:val="24"/>
          <w:lang w:val="ru"/>
        </w:rPr>
        <w:t>имущества  согласно</w:t>
      </w:r>
      <w:proofErr w:type="gramEnd"/>
      <w:r w:rsidR="00364823" w:rsidRPr="002A030F">
        <w:rPr>
          <w:rFonts w:ascii="Times New Roman" w:hAnsi="Times New Roman" w:cs="Times New Roman"/>
          <w:sz w:val="24"/>
          <w:szCs w:val="24"/>
          <w:lang w:val="ru"/>
        </w:rPr>
        <w:t xml:space="preserve"> договору возмездного оказания услуг </w:t>
      </w:r>
    </w:p>
    <w:p w:rsidR="00364823" w:rsidRPr="00AF18BC" w:rsidRDefault="00615946" w:rsidP="00AF18BC">
      <w:pPr>
        <w:spacing w:after="0"/>
        <w:ind w:lef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C83BB4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83BB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83BB4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C83BB4" w:rsidRPr="002A030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E4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823" w:rsidRPr="00AF18BC">
        <w:rPr>
          <w:rFonts w:ascii="Times New Roman" w:hAnsi="Times New Roman" w:cs="Times New Roman"/>
          <w:lang w:val="ru"/>
        </w:rPr>
        <w:t>передано в полном объёме:</w:t>
      </w:r>
    </w:p>
    <w:p w:rsidR="00C83BB4" w:rsidRDefault="00C83BB4" w:rsidP="00C83BB4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большой универсальный зал,</w:t>
      </w:r>
    </w:p>
    <w:p w:rsidR="00C83BB4" w:rsidRDefault="00C83BB4" w:rsidP="00C83BB4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малый универсальный зал,</w:t>
      </w:r>
    </w:p>
    <w:p w:rsidR="00C83BB4" w:rsidRDefault="00C83BB4" w:rsidP="00C83BB4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конфернц</w:t>
      </w:r>
      <w:proofErr w:type="spellEnd"/>
      <w:r>
        <w:rPr>
          <w:rFonts w:ascii="Times New Roman" w:hAnsi="Times New Roman" w:cs="Times New Roman"/>
        </w:rPr>
        <w:t xml:space="preserve">-зал, </w:t>
      </w:r>
    </w:p>
    <w:p w:rsidR="00C83BB4" w:rsidRDefault="00C83BB4" w:rsidP="00C83BB4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выставочный зал,</w:t>
      </w:r>
    </w:p>
    <w:p w:rsidR="00C83BB4" w:rsidRPr="004B434F" w:rsidRDefault="00C83BB4" w:rsidP="00C83BB4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 w:rsidRPr="004B43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B434F">
        <w:rPr>
          <w:rFonts w:ascii="Times New Roman" w:hAnsi="Times New Roman" w:cs="Times New Roman"/>
        </w:rPr>
        <w:t>гостевая</w:t>
      </w:r>
      <w:r>
        <w:rPr>
          <w:rFonts w:ascii="Times New Roman" w:hAnsi="Times New Roman" w:cs="Times New Roman"/>
        </w:rPr>
        <w:t>,</w:t>
      </w:r>
    </w:p>
    <w:p w:rsidR="00C83BB4" w:rsidRPr="002A030F" w:rsidRDefault="00C83BB4" w:rsidP="00C83BB4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гардероб;</w:t>
      </w:r>
    </w:p>
    <w:p w:rsidR="00C83BB4" w:rsidRPr="002A030F" w:rsidRDefault="00C83BB4" w:rsidP="00C83BB4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 xml:space="preserve">- туалетные комнаты; </w:t>
      </w:r>
    </w:p>
    <w:p w:rsidR="00C83BB4" w:rsidRPr="002A030F" w:rsidRDefault="00C83BB4" w:rsidP="00C83BB4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лифты;</w:t>
      </w:r>
    </w:p>
    <w:p w:rsidR="00C83BB4" w:rsidRPr="002A030F" w:rsidRDefault="00C83BB4" w:rsidP="00C83BB4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фойе и холлы трех этажей;</w:t>
      </w:r>
    </w:p>
    <w:p w:rsidR="00C83BB4" w:rsidRDefault="00C83BB4" w:rsidP="00C83BB4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гримировочные комнаты (согласно перечню предметов, в гримировочных комнатах).</w:t>
      </w:r>
    </w:p>
    <w:p w:rsidR="00364823" w:rsidRPr="002A030F" w:rsidRDefault="00364823" w:rsidP="00364823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</w:p>
    <w:p w:rsidR="00364823" w:rsidRPr="002A030F" w:rsidRDefault="00364823" w:rsidP="00364823">
      <w:pPr>
        <w:ind w:left="-567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>2) Стороны _____________</w:t>
      </w:r>
      <w:r w:rsidR="00DF011D">
        <w:rPr>
          <w:rFonts w:ascii="Times New Roman" w:hAnsi="Times New Roman" w:cs="Times New Roman"/>
          <w:sz w:val="24"/>
          <w:szCs w:val="24"/>
          <w:lang w:val="ru"/>
        </w:rPr>
        <w:t xml:space="preserve">______ </w:t>
      </w:r>
      <w:proofErr w:type="gramStart"/>
      <w:r w:rsidRPr="002A030F">
        <w:rPr>
          <w:rFonts w:ascii="Times New Roman" w:hAnsi="Times New Roman" w:cs="Times New Roman"/>
          <w:sz w:val="24"/>
          <w:szCs w:val="24"/>
          <w:lang w:val="ru"/>
        </w:rPr>
        <w:t>претензии  друг</w:t>
      </w:r>
      <w:proofErr w:type="gramEnd"/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к другу</w:t>
      </w:r>
      <w:r w:rsidR="00CE20CA">
        <w:rPr>
          <w:rFonts w:ascii="Times New Roman" w:hAnsi="Times New Roman" w:cs="Times New Roman"/>
          <w:sz w:val="24"/>
          <w:szCs w:val="24"/>
          <w:lang w:val="ru"/>
        </w:rPr>
        <w:t xml:space="preserve"> по передаче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011D">
        <w:rPr>
          <w:rFonts w:ascii="Times New Roman" w:hAnsi="Times New Roman" w:cs="Times New Roman"/>
          <w:sz w:val="24"/>
          <w:szCs w:val="24"/>
          <w:lang w:val="ru"/>
        </w:rPr>
        <w:t>имущества</w:t>
      </w:r>
    </w:p>
    <w:p w:rsidR="00CE20CA" w:rsidRDefault="00CE20CA" w:rsidP="00CE20CA">
      <w:pPr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ru"/>
        </w:rPr>
        <w:t xml:space="preserve">                             </w:t>
      </w:r>
      <w:r w:rsidR="00364823" w:rsidRPr="002A030F">
        <w:rPr>
          <w:rFonts w:ascii="Times New Roman" w:hAnsi="Times New Roman" w:cs="Times New Roman"/>
          <w:b/>
          <w:sz w:val="24"/>
          <w:szCs w:val="24"/>
          <w:vertAlign w:val="superscript"/>
          <w:lang w:val="ru"/>
        </w:rPr>
        <w:t>(имеют/не имеют)</w:t>
      </w:r>
    </w:p>
    <w:p w:rsidR="00364823" w:rsidRPr="00AF18BC" w:rsidRDefault="00364823" w:rsidP="00AF18BC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согласно договору возмездного оказания </w:t>
      </w:r>
      <w:proofErr w:type="gramStart"/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услуг </w:t>
      </w:r>
      <w:r w:rsidR="00CE20CA"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011D" w:rsidRPr="002A030F">
        <w:rPr>
          <w:rFonts w:ascii="Times New Roman" w:hAnsi="Times New Roman" w:cs="Times New Roman"/>
          <w:sz w:val="24"/>
          <w:szCs w:val="24"/>
          <w:lang w:val="ru"/>
        </w:rPr>
        <w:t>имущества</w:t>
      </w:r>
      <w:proofErr w:type="gramEnd"/>
      <w:r w:rsidR="00DF011D">
        <w:rPr>
          <w:rFonts w:ascii="Times New Roman" w:hAnsi="Times New Roman" w:cs="Times New Roman"/>
          <w:b/>
          <w:sz w:val="24"/>
          <w:szCs w:val="24"/>
          <w:vertAlign w:val="superscript"/>
          <w:lang w:val="ru"/>
        </w:rPr>
        <w:t xml:space="preserve"> 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CE463F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CE46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463F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E463F" w:rsidRPr="002A030F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DF011D" w:rsidRDefault="00364823" w:rsidP="00C83BB4">
      <w:pPr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BB4">
        <w:rPr>
          <w:rFonts w:ascii="Times New Roman" w:hAnsi="Times New Roman" w:cs="Times New Roman"/>
          <w:sz w:val="24"/>
          <w:szCs w:val="24"/>
          <w:lang w:val="ru"/>
        </w:rPr>
        <w:t>________</w:t>
      </w:r>
    </w:p>
    <w:p w:rsidR="00C83BB4" w:rsidRDefault="00C83BB4" w:rsidP="00C83BB4">
      <w:pPr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DF011D" w:rsidRPr="002A030F" w:rsidTr="006E7760">
        <w:tc>
          <w:tcPr>
            <w:tcW w:w="5529" w:type="dxa"/>
            <w:shd w:val="clear" w:color="auto" w:fill="auto"/>
          </w:tcPr>
          <w:p w:rsidR="00DF011D" w:rsidRPr="002A030F" w:rsidRDefault="00DF011D" w:rsidP="006E7760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Передал</w:t>
            </w:r>
            <w:r w:rsidR="00C83BB4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:</w:t>
            </w:r>
          </w:p>
          <w:p w:rsidR="00DF011D" w:rsidRDefault="00DF011D" w:rsidP="006E7760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Заказчик</w:t>
            </w:r>
          </w:p>
          <w:p w:rsidR="000A429F" w:rsidRDefault="000A429F" w:rsidP="006E7760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0A429F" w:rsidRDefault="000A429F" w:rsidP="006E7760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DF011D" w:rsidRDefault="00F7430A" w:rsidP="00F7430A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0A429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83BB4"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</w:t>
            </w:r>
          </w:p>
          <w:p w:rsidR="00F7430A" w:rsidRPr="002A030F" w:rsidRDefault="00F7430A" w:rsidP="00F7430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394" w:type="dxa"/>
            <w:shd w:val="clear" w:color="auto" w:fill="auto"/>
          </w:tcPr>
          <w:p w:rsidR="00DF011D" w:rsidRPr="002A030F" w:rsidRDefault="00DF011D" w:rsidP="006E7760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Принял</w:t>
            </w:r>
            <w:r w:rsidR="00C83BB4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:</w:t>
            </w:r>
          </w:p>
          <w:p w:rsidR="00DF011D" w:rsidRPr="002A030F" w:rsidRDefault="00DF011D" w:rsidP="006E7760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Исполнитель</w:t>
            </w:r>
          </w:p>
          <w:p w:rsidR="00F7430A" w:rsidRPr="002A030F" w:rsidRDefault="00F7430A" w:rsidP="00F7430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Директор МАУК «ГДК»</w:t>
            </w:r>
          </w:p>
          <w:p w:rsidR="00F7430A" w:rsidRPr="002A030F" w:rsidRDefault="00F7430A" w:rsidP="00F7430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DF011D" w:rsidRPr="002A030F" w:rsidRDefault="00F7430A" w:rsidP="00F7430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_______</w:t>
            </w: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__________    /</w:t>
            </w:r>
            <w:proofErr w:type="spellStart"/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Швиткий</w:t>
            </w:r>
            <w:proofErr w:type="spellEnd"/>
          </w:p>
        </w:tc>
      </w:tr>
    </w:tbl>
    <w:p w:rsidR="00364823" w:rsidRPr="002A030F" w:rsidRDefault="00364823" w:rsidP="00F7430A">
      <w:pPr>
        <w:pageBreakBefore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АКТ</w:t>
      </w:r>
    </w:p>
    <w:p w:rsidR="00364823" w:rsidRPr="002A030F" w:rsidRDefault="00364823" w:rsidP="00F7430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приема  </w:t>
      </w:r>
    </w:p>
    <w:p w:rsidR="00364823" w:rsidRPr="002A030F" w:rsidRDefault="00364823" w:rsidP="00F7430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помещений и имущества </w:t>
      </w:r>
    </w:p>
    <w:p w:rsidR="00364823" w:rsidRPr="002A030F" w:rsidRDefault="00364823" w:rsidP="00F7430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к договору </w:t>
      </w:r>
      <w:proofErr w:type="gramStart"/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>возмездного  оказания</w:t>
      </w:r>
      <w:proofErr w:type="gramEnd"/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 xml:space="preserve"> услуг 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C44C13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C44C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4C13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C44C13" w:rsidRPr="002A030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64823" w:rsidRPr="002A030F" w:rsidRDefault="00364823" w:rsidP="0036482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F18BC" w:rsidRDefault="00AF18BC" w:rsidP="00F7430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C13" w:rsidRPr="006D74A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«Городской Дворец </w:t>
      </w:r>
      <w:r w:rsidR="00C44C13"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="00C44C13" w:rsidRPr="006D74A7">
        <w:rPr>
          <w:rFonts w:ascii="Times New Roman" w:hAnsi="Times New Roman" w:cs="Times New Roman"/>
          <w:sz w:val="24"/>
          <w:szCs w:val="24"/>
        </w:rPr>
        <w:t>(МАУК «ГДК»), именуемое в дальнейшем</w:t>
      </w:r>
      <w:r w:rsidR="00C44C13" w:rsidRPr="006D74A7">
        <w:rPr>
          <w:rStyle w:val="aa"/>
          <w:sz w:val="24"/>
          <w:szCs w:val="24"/>
        </w:rPr>
        <w:t xml:space="preserve"> «Исполнитель»,</w:t>
      </w:r>
      <w:r w:rsidR="00C44C13" w:rsidRPr="006D74A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C44C13"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 w:rsidR="00C44C13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C44C13" w:rsidRPr="006D74A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C44C13" w:rsidRPr="006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29F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784117" w:rsidRPr="00784117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0A429F">
        <w:rPr>
          <w:rFonts w:ascii="Times New Roman" w:hAnsi="Times New Roman" w:cs="Times New Roman"/>
          <w:sz w:val="24"/>
          <w:szCs w:val="24"/>
        </w:rPr>
        <w:t>___________</w:t>
      </w:r>
      <w:r w:rsidR="00784117" w:rsidRPr="00784117">
        <w:rPr>
          <w:rFonts w:ascii="Times New Roman" w:hAnsi="Times New Roman" w:cs="Times New Roman"/>
          <w:sz w:val="24"/>
          <w:szCs w:val="24"/>
        </w:rPr>
        <w:t>.</w:t>
      </w:r>
      <w:r w:rsidR="00C44C13" w:rsidRPr="006D7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4C13">
        <w:rPr>
          <w:rFonts w:ascii="Times New Roman" w:hAnsi="Times New Roman" w:cs="Times New Roman"/>
          <w:bCs/>
          <w:sz w:val="24"/>
          <w:szCs w:val="24"/>
        </w:rPr>
        <w:t xml:space="preserve">действующей  на основании </w:t>
      </w:r>
      <w:r w:rsidR="000A429F">
        <w:rPr>
          <w:rFonts w:ascii="Times New Roman" w:hAnsi="Times New Roman" w:cs="Times New Roman"/>
          <w:bCs/>
          <w:sz w:val="24"/>
          <w:szCs w:val="24"/>
        </w:rPr>
        <w:t>_____</w:t>
      </w:r>
      <w:r w:rsidR="00C44C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4C13" w:rsidRPr="006D74A7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C44C13" w:rsidRPr="006D74A7">
        <w:rPr>
          <w:rStyle w:val="aa"/>
          <w:sz w:val="24"/>
          <w:szCs w:val="24"/>
        </w:rPr>
        <w:t xml:space="preserve"> «Заказчик»,</w:t>
      </w:r>
      <w:r w:rsidR="00C44C13" w:rsidRPr="006D74A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Стороны</w:t>
      </w:r>
      <w:r w:rsidRPr="002A030F">
        <w:rPr>
          <w:rFonts w:ascii="Times New Roman" w:hAnsi="Times New Roman" w:cs="Times New Roman"/>
          <w:sz w:val="24"/>
          <w:szCs w:val="24"/>
        </w:rPr>
        <w:t xml:space="preserve">, 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>составили настоящий акт о нижеследующем:</w:t>
      </w:r>
    </w:p>
    <w:p w:rsidR="00AF18BC" w:rsidRDefault="00AF18BC" w:rsidP="00AF18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   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Качество и количество имущества согласно договору возмездного оказания услуг </w:t>
      </w:r>
    </w:p>
    <w:p w:rsidR="00CE463F" w:rsidRPr="002A030F" w:rsidRDefault="000A429F" w:rsidP="00AF18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CE463F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E46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463F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E463F" w:rsidRPr="002A030F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F7430A" w:rsidRDefault="00F7430A" w:rsidP="00F7430A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большой универсальный зал,</w:t>
      </w:r>
    </w:p>
    <w:p w:rsidR="00F7430A" w:rsidRDefault="00F7430A" w:rsidP="00F7430A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малый универсальный зал,</w:t>
      </w:r>
    </w:p>
    <w:p w:rsidR="00F7430A" w:rsidRDefault="00F7430A" w:rsidP="00F7430A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конфернц</w:t>
      </w:r>
      <w:proofErr w:type="spellEnd"/>
      <w:r>
        <w:rPr>
          <w:rFonts w:ascii="Times New Roman" w:hAnsi="Times New Roman" w:cs="Times New Roman"/>
        </w:rPr>
        <w:t xml:space="preserve">-зал, </w:t>
      </w:r>
    </w:p>
    <w:p w:rsidR="00F7430A" w:rsidRDefault="00F7430A" w:rsidP="00F7430A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выставочный зал,</w:t>
      </w:r>
    </w:p>
    <w:p w:rsidR="00F7430A" w:rsidRPr="004B434F" w:rsidRDefault="00F7430A" w:rsidP="00F7430A">
      <w:pPr>
        <w:pStyle w:val="ab"/>
        <w:tabs>
          <w:tab w:val="left" w:pos="142"/>
          <w:tab w:val="left" w:pos="993"/>
        </w:tabs>
        <w:ind w:left="-567" w:right="20"/>
        <w:jc w:val="both"/>
        <w:rPr>
          <w:rFonts w:ascii="Times New Roman" w:hAnsi="Times New Roman" w:cs="Times New Roman"/>
        </w:rPr>
      </w:pPr>
      <w:r w:rsidRPr="004B43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B434F">
        <w:rPr>
          <w:rFonts w:ascii="Times New Roman" w:hAnsi="Times New Roman" w:cs="Times New Roman"/>
        </w:rPr>
        <w:t>гостевая</w:t>
      </w:r>
      <w:r>
        <w:rPr>
          <w:rFonts w:ascii="Times New Roman" w:hAnsi="Times New Roman" w:cs="Times New Roman"/>
        </w:rPr>
        <w:t>,</w:t>
      </w:r>
    </w:p>
    <w:p w:rsidR="00F7430A" w:rsidRPr="002A030F" w:rsidRDefault="00F7430A" w:rsidP="00F7430A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гардероб;</w:t>
      </w:r>
    </w:p>
    <w:p w:rsidR="00F7430A" w:rsidRPr="002A030F" w:rsidRDefault="00F7430A" w:rsidP="00F7430A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 xml:space="preserve">- туалетные комнаты; </w:t>
      </w:r>
    </w:p>
    <w:p w:rsidR="00F7430A" w:rsidRPr="002A030F" w:rsidRDefault="00F7430A" w:rsidP="00F7430A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лифты;</w:t>
      </w:r>
    </w:p>
    <w:p w:rsidR="00F7430A" w:rsidRPr="002A030F" w:rsidRDefault="00F7430A" w:rsidP="00F7430A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фойе и холлы трех этажей;</w:t>
      </w:r>
    </w:p>
    <w:p w:rsidR="00AF18BC" w:rsidRPr="002A030F" w:rsidRDefault="00F7430A" w:rsidP="00F7430A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  <w:r w:rsidRPr="002A030F">
        <w:rPr>
          <w:rFonts w:ascii="Times New Roman" w:hAnsi="Times New Roman" w:cs="Times New Roman"/>
        </w:rPr>
        <w:t>- гримировочные комнаты (согласно перечню предметов, в гримировочных комнатах</w:t>
      </w:r>
      <w:proofErr w:type="gramStart"/>
      <w:r w:rsidRPr="002A030F">
        <w:rPr>
          <w:rFonts w:ascii="Times New Roman" w:hAnsi="Times New Roman" w:cs="Times New Roman"/>
        </w:rPr>
        <w:t>).</w:t>
      </w:r>
      <w:r w:rsidR="00AF18BC" w:rsidRPr="002A030F">
        <w:rPr>
          <w:rFonts w:ascii="Times New Roman" w:hAnsi="Times New Roman" w:cs="Times New Roman"/>
        </w:rPr>
        <w:t>-</w:t>
      </w:r>
      <w:proofErr w:type="gramEnd"/>
      <w:r w:rsidR="00AF18BC" w:rsidRPr="002A030F">
        <w:rPr>
          <w:rFonts w:ascii="Times New Roman" w:hAnsi="Times New Roman" w:cs="Times New Roman"/>
        </w:rPr>
        <w:t xml:space="preserve"> гримировочные комнаты (согласно перечню предметов, в гримировочных комнатах).</w:t>
      </w:r>
    </w:p>
    <w:p w:rsidR="00AF18BC" w:rsidRPr="002A030F" w:rsidRDefault="00AF18BC" w:rsidP="00AF18BC">
      <w:pPr>
        <w:pStyle w:val="ab"/>
        <w:tabs>
          <w:tab w:val="left" w:pos="993"/>
        </w:tabs>
        <w:ind w:left="-1134" w:right="20" w:firstLine="567"/>
        <w:jc w:val="both"/>
        <w:rPr>
          <w:rFonts w:ascii="Times New Roman" w:hAnsi="Times New Roman" w:cs="Times New Roman"/>
        </w:rPr>
      </w:pPr>
    </w:p>
    <w:p w:rsidR="00AF18BC" w:rsidRPr="002A030F" w:rsidRDefault="00AF18BC" w:rsidP="00AF18BC">
      <w:pPr>
        <w:ind w:left="-567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>2) Стороны _____________</w:t>
      </w:r>
      <w:r w:rsidR="00C44C13">
        <w:rPr>
          <w:rFonts w:ascii="Times New Roman" w:hAnsi="Times New Roman" w:cs="Times New Roman"/>
          <w:sz w:val="24"/>
          <w:szCs w:val="24"/>
          <w:lang w:val="ru"/>
        </w:rPr>
        <w:t>______ _____</w:t>
      </w:r>
      <w:proofErr w:type="gramStart"/>
      <w:r w:rsidRPr="002A030F">
        <w:rPr>
          <w:rFonts w:ascii="Times New Roman" w:hAnsi="Times New Roman" w:cs="Times New Roman"/>
          <w:sz w:val="24"/>
          <w:szCs w:val="24"/>
          <w:lang w:val="ru"/>
        </w:rPr>
        <w:t>претензии  друг</w:t>
      </w:r>
      <w:proofErr w:type="gramEnd"/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к другу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по приему</w:t>
      </w:r>
      <w:r w:rsidR="00DF011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011D" w:rsidRPr="002A030F">
        <w:rPr>
          <w:rFonts w:ascii="Times New Roman" w:hAnsi="Times New Roman" w:cs="Times New Roman"/>
          <w:sz w:val="24"/>
          <w:szCs w:val="24"/>
          <w:lang w:val="ru"/>
        </w:rPr>
        <w:t>имущества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C44C13" w:rsidRDefault="00AF18BC" w:rsidP="00C44C13">
      <w:pPr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ru"/>
        </w:rPr>
        <w:t xml:space="preserve">                             </w:t>
      </w:r>
      <w:r w:rsidR="00C44C13">
        <w:rPr>
          <w:rFonts w:ascii="Times New Roman" w:hAnsi="Times New Roman" w:cs="Times New Roman"/>
          <w:b/>
          <w:sz w:val="24"/>
          <w:szCs w:val="24"/>
          <w:vertAlign w:val="superscript"/>
          <w:lang w:val="ru"/>
        </w:rPr>
        <w:t xml:space="preserve">(имеют/не имеют </w:t>
      </w:r>
    </w:p>
    <w:p w:rsidR="00C44C13" w:rsidRPr="002A030F" w:rsidRDefault="00AF18BC" w:rsidP="00C44C13">
      <w:pPr>
        <w:rPr>
          <w:rFonts w:ascii="Times New Roman" w:hAnsi="Times New Roman" w:cs="Times New Roman"/>
          <w:b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согласно договору возмездного оказания </w:t>
      </w:r>
      <w:proofErr w:type="gramStart"/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услуг </w:t>
      </w:r>
      <w:r w:rsidRPr="002A03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0A429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44C13" w:rsidRPr="002A030F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C44C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4C13" w:rsidRPr="002A030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0A429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C44C13" w:rsidRPr="002A030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F18BC" w:rsidRPr="00C44C13" w:rsidRDefault="00AF18BC" w:rsidP="00AF18BC">
      <w:pPr>
        <w:ind w:hanging="567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F18BC" w:rsidRPr="002A030F" w:rsidRDefault="00AF18BC" w:rsidP="00AF18BC">
      <w:pPr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30A">
        <w:rPr>
          <w:rFonts w:ascii="Times New Roman" w:hAnsi="Times New Roman" w:cs="Times New Roman"/>
          <w:sz w:val="24"/>
          <w:szCs w:val="24"/>
          <w:lang w:val="ru"/>
        </w:rPr>
        <w:t>_______________________</w:t>
      </w:r>
    </w:p>
    <w:p w:rsidR="00F7430A" w:rsidRDefault="00F7430A" w:rsidP="00F7430A">
      <w:pPr>
        <w:ind w:left="-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F7430A" w:rsidRPr="002A030F" w:rsidTr="00B0562D">
        <w:trPr>
          <w:trHeight w:val="80"/>
        </w:trPr>
        <w:tc>
          <w:tcPr>
            <w:tcW w:w="5529" w:type="dxa"/>
            <w:shd w:val="clear" w:color="auto" w:fill="auto"/>
          </w:tcPr>
          <w:p w:rsidR="00F7430A" w:rsidRPr="002A030F" w:rsidRDefault="00F7430A" w:rsidP="006E7760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Передал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:</w:t>
            </w:r>
          </w:p>
          <w:p w:rsidR="00F7430A" w:rsidRDefault="00F7430A" w:rsidP="006E7760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Заказчик</w:t>
            </w:r>
          </w:p>
          <w:p w:rsidR="00644366" w:rsidRDefault="00F7430A" w:rsidP="00F7430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Директор МАУК «ГДК»</w:t>
            </w:r>
          </w:p>
          <w:p w:rsidR="00F7430A" w:rsidRDefault="00F7430A" w:rsidP="00F7430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_______</w:t>
            </w: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__________    /</w:t>
            </w:r>
            <w:proofErr w:type="spellStart"/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Швиткий</w:t>
            </w:r>
            <w:proofErr w:type="spellEnd"/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</w:t>
            </w:r>
          </w:p>
          <w:p w:rsidR="00F7430A" w:rsidRPr="002A030F" w:rsidRDefault="00F7430A" w:rsidP="006E776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394" w:type="dxa"/>
            <w:shd w:val="clear" w:color="auto" w:fill="auto"/>
          </w:tcPr>
          <w:p w:rsidR="00F7430A" w:rsidRPr="002A030F" w:rsidRDefault="00F7430A" w:rsidP="006E7760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Принял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:</w:t>
            </w:r>
          </w:p>
          <w:p w:rsidR="00644366" w:rsidRDefault="00F7430A" w:rsidP="00644366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Исполнитель</w:t>
            </w:r>
          </w:p>
          <w:p w:rsidR="000A429F" w:rsidRDefault="000A429F" w:rsidP="003146D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0A" w:rsidRPr="002A030F" w:rsidRDefault="003146DE" w:rsidP="003146DE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46DE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0A429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14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430A" w:rsidRPr="002A030F" w:rsidRDefault="00F7430A" w:rsidP="006E776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B0562D" w:rsidRPr="002A030F" w:rsidRDefault="00B0562D" w:rsidP="006E7760">
      <w:pPr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364823" w:rsidRPr="002A030F" w:rsidRDefault="00364823" w:rsidP="003648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b/>
          <w:bCs/>
          <w:sz w:val="24"/>
          <w:szCs w:val="24"/>
          <w:lang w:val="ru"/>
        </w:rPr>
        <w:lastRenderedPageBreak/>
        <w:t>АКТ</w:t>
      </w:r>
      <w:r w:rsidRPr="002A030F">
        <w:rPr>
          <w:rFonts w:ascii="Times New Roman" w:hAnsi="Times New Roman" w:cs="Times New Roman"/>
          <w:b/>
          <w:bCs/>
          <w:sz w:val="24"/>
          <w:szCs w:val="24"/>
          <w:lang w:val="ru"/>
        </w:rPr>
        <w:br/>
        <w:t>выполненных работ</w:t>
      </w:r>
    </w:p>
    <w:p w:rsidR="00364823" w:rsidRPr="002A030F" w:rsidRDefault="00364823" w:rsidP="00364823">
      <w:pPr>
        <w:rPr>
          <w:rFonts w:ascii="Times New Roman" w:hAnsi="Times New Roman" w:cs="Times New Roman"/>
          <w:i/>
          <w:iCs/>
          <w:sz w:val="24"/>
          <w:szCs w:val="24"/>
          <w:lang w:val="ru"/>
        </w:rPr>
      </w:pPr>
    </w:p>
    <w:p w:rsidR="006E7760" w:rsidRDefault="00364823" w:rsidP="00832469">
      <w:pPr>
        <w:jc w:val="both"/>
        <w:rPr>
          <w:sz w:val="24"/>
          <w:szCs w:val="24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>г. Хабаровск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ab/>
        <w:t xml:space="preserve">                                                              </w:t>
      </w:r>
      <w:proofErr w:type="gramStart"/>
      <w:r w:rsidR="006E7760">
        <w:rPr>
          <w:rFonts w:ascii="Times New Roman" w:hAnsi="Times New Roman" w:cs="Times New Roman"/>
          <w:sz w:val="24"/>
          <w:szCs w:val="24"/>
          <w:lang w:val="ru"/>
        </w:rPr>
        <w:t xml:space="preserve">   «</w:t>
      </w:r>
      <w:proofErr w:type="gramEnd"/>
      <w:r w:rsidR="006E7760">
        <w:rPr>
          <w:rFonts w:ascii="Times New Roman" w:hAnsi="Times New Roman" w:cs="Times New Roman"/>
          <w:sz w:val="24"/>
          <w:szCs w:val="24"/>
          <w:lang w:val="ru"/>
        </w:rPr>
        <w:t>___» _______________ 20__ г</w:t>
      </w:r>
      <w:r w:rsidRPr="002A030F">
        <w:rPr>
          <w:sz w:val="24"/>
          <w:szCs w:val="24"/>
        </w:rPr>
        <w:t xml:space="preserve">  </w:t>
      </w:r>
    </w:p>
    <w:p w:rsidR="000A429F" w:rsidRDefault="00364823" w:rsidP="00167DE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"/>
        </w:rPr>
      </w:pPr>
      <w:r w:rsidRPr="002A030F">
        <w:rPr>
          <w:sz w:val="24"/>
          <w:szCs w:val="24"/>
        </w:rPr>
        <w:t xml:space="preserve">      </w:t>
      </w:r>
      <w:r w:rsidR="00832469" w:rsidRPr="00832469">
        <w:rPr>
          <w:rFonts w:ascii="Times New Roman" w:hAnsi="Times New Roman" w:cs="Times New Roman"/>
          <w:sz w:val="24"/>
          <w:szCs w:val="24"/>
        </w:rPr>
        <w:t>Составлен в том, что на основании договора возмездного оказания услуг</w:t>
      </w:r>
      <w:r w:rsidR="00832469" w:rsidRPr="00832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42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</w:t>
      </w:r>
      <w:r w:rsidR="00832469" w:rsidRPr="008324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 </w:t>
      </w:r>
      <w:r w:rsidR="000A42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«_________»</w:t>
      </w:r>
      <w:r w:rsidR="00832469" w:rsidRPr="00832469">
        <w:rPr>
          <w:rFonts w:ascii="Times New Roman" w:hAnsi="Times New Roman" w:cs="Times New Roman"/>
          <w:sz w:val="24"/>
          <w:szCs w:val="24"/>
        </w:rPr>
        <w:t xml:space="preserve"> </w:t>
      </w:r>
      <w:r w:rsidR="00832469" w:rsidRPr="008324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2018 г. </w:t>
      </w:r>
      <w:r w:rsidR="00832469" w:rsidRPr="00832469">
        <w:rPr>
          <w:rFonts w:ascii="Times New Roman" w:hAnsi="Times New Roman" w:cs="Times New Roman"/>
          <w:sz w:val="24"/>
          <w:szCs w:val="24"/>
        </w:rPr>
        <w:t xml:space="preserve"> (выполнения работ), заключённого между</w:t>
      </w:r>
      <w:r w:rsidR="00832469" w:rsidRPr="005F6F5D">
        <w:t xml:space="preserve"> </w:t>
      </w:r>
      <w:r w:rsidR="00832469" w:rsidRPr="00E546AF">
        <w:t xml:space="preserve"> </w:t>
      </w:r>
      <w:r w:rsidR="00832469">
        <w:rPr>
          <w:rFonts w:ascii="Times New Roman" w:hAnsi="Times New Roman" w:cs="Times New Roman"/>
          <w:sz w:val="24"/>
          <w:szCs w:val="24"/>
        </w:rPr>
        <w:t>Муниципальным автономным</w:t>
      </w:r>
      <w:r w:rsidR="00432A06" w:rsidRPr="006E776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832469">
        <w:rPr>
          <w:rFonts w:ascii="Times New Roman" w:hAnsi="Times New Roman" w:cs="Times New Roman"/>
          <w:sz w:val="24"/>
          <w:szCs w:val="24"/>
        </w:rPr>
        <w:t>м</w:t>
      </w:r>
      <w:r w:rsidR="00432A06" w:rsidRPr="006E7760">
        <w:rPr>
          <w:rFonts w:ascii="Times New Roman" w:hAnsi="Times New Roman" w:cs="Times New Roman"/>
          <w:sz w:val="24"/>
          <w:szCs w:val="24"/>
        </w:rPr>
        <w:t xml:space="preserve"> культуры «Городской Дворец культуры» (МАУК «ГДК»), именуемое в дальнейшем</w:t>
      </w:r>
      <w:r w:rsidR="00432A06" w:rsidRPr="006E7760">
        <w:rPr>
          <w:rStyle w:val="aa"/>
          <w:sz w:val="24"/>
          <w:szCs w:val="24"/>
        </w:rPr>
        <w:t xml:space="preserve"> «Исполнитель»,</w:t>
      </w:r>
      <w:r w:rsidR="00432A06" w:rsidRPr="006E776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E7760" w:rsidRPr="006E7760">
        <w:rPr>
          <w:rFonts w:ascii="Times New Roman" w:hAnsi="Times New Roman" w:cs="Times New Roman"/>
          <w:sz w:val="24"/>
          <w:szCs w:val="24"/>
        </w:rPr>
        <w:t>Швиткого</w:t>
      </w:r>
      <w:proofErr w:type="spellEnd"/>
      <w:r w:rsidR="006E7760" w:rsidRPr="006E7760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432A06" w:rsidRPr="006E776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A43932">
        <w:rPr>
          <w:rFonts w:ascii="Times New Roman" w:hAnsi="Times New Roman" w:cs="Times New Roman"/>
          <w:sz w:val="24"/>
          <w:szCs w:val="24"/>
        </w:rPr>
        <w:t xml:space="preserve">и </w:t>
      </w:r>
      <w:r w:rsidR="000A429F">
        <w:rPr>
          <w:rFonts w:ascii="Times New Roman" w:hAnsi="Times New Roman" w:cs="Times New Roman"/>
          <w:sz w:val="24"/>
          <w:szCs w:val="24"/>
        </w:rPr>
        <w:t>____________________________</w:t>
      </w:r>
      <w:r w:rsidR="006E7760" w:rsidRPr="006E7760">
        <w:rPr>
          <w:rFonts w:ascii="Times New Roman" w:hAnsi="Times New Roman" w:cs="Times New Roman"/>
          <w:sz w:val="24"/>
          <w:szCs w:val="24"/>
        </w:rPr>
        <w:t xml:space="preserve">  </w:t>
      </w:r>
      <w:r w:rsidR="006E7760" w:rsidRPr="006E7760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0A429F">
        <w:rPr>
          <w:rFonts w:ascii="Times New Roman" w:hAnsi="Times New Roman" w:cs="Times New Roman"/>
          <w:sz w:val="24"/>
          <w:szCs w:val="24"/>
        </w:rPr>
        <w:t>_________________________</w:t>
      </w:r>
      <w:r w:rsidR="006E7760" w:rsidRPr="006E7760">
        <w:rPr>
          <w:rFonts w:ascii="Times New Roman" w:hAnsi="Times New Roman" w:cs="Times New Roman"/>
          <w:bCs/>
          <w:sz w:val="24"/>
          <w:szCs w:val="24"/>
        </w:rPr>
        <w:t xml:space="preserve">, действующей  на основании </w:t>
      </w:r>
      <w:r w:rsidR="000A429F">
        <w:rPr>
          <w:rFonts w:ascii="Times New Roman" w:hAnsi="Times New Roman" w:cs="Times New Roman"/>
          <w:bCs/>
          <w:sz w:val="24"/>
          <w:szCs w:val="24"/>
        </w:rPr>
        <w:t>______</w:t>
      </w:r>
      <w:r w:rsidR="006E7760" w:rsidRPr="006E77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7760" w:rsidRPr="006E7760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6E7760" w:rsidRPr="006E7760">
        <w:rPr>
          <w:rStyle w:val="aa"/>
          <w:sz w:val="24"/>
          <w:szCs w:val="24"/>
        </w:rPr>
        <w:t xml:space="preserve"> «Заказчик»,</w:t>
      </w:r>
      <w:r w:rsidR="006E7760" w:rsidRPr="006E7760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Стороны</w:t>
      </w:r>
      <w:r w:rsidRPr="006E7760">
        <w:rPr>
          <w:rFonts w:ascii="Times New Roman" w:hAnsi="Times New Roman" w:cs="Times New Roman"/>
          <w:sz w:val="24"/>
          <w:szCs w:val="24"/>
          <w:lang w:val="ru"/>
        </w:rPr>
        <w:t>, выполнены следующие работы (оказаны услуги)</w:t>
      </w:r>
      <w:r w:rsidRPr="006E7760">
        <w:rPr>
          <w:rFonts w:ascii="Times New Roman" w:hAnsi="Times New Roman" w:cs="Times New Roman"/>
          <w:bCs/>
          <w:i/>
          <w:iCs/>
          <w:sz w:val="24"/>
          <w:szCs w:val="24"/>
          <w:lang w:val="ru"/>
        </w:rPr>
        <w:t xml:space="preserve"> </w:t>
      </w:r>
      <w:r w:rsidR="00167DE3" w:rsidRPr="00167DE3">
        <w:rPr>
          <w:rFonts w:ascii="Times New Roman" w:hAnsi="Times New Roman" w:cs="Times New Roman"/>
          <w:bCs/>
          <w:iCs/>
          <w:sz w:val="24"/>
          <w:szCs w:val="24"/>
          <w:lang w:val="ru"/>
        </w:rPr>
        <w:t xml:space="preserve">по проведению и техническому обеспечению (сопровождению) </w:t>
      </w:r>
      <w:r w:rsidR="000A429F">
        <w:rPr>
          <w:rFonts w:ascii="Times New Roman" w:hAnsi="Times New Roman" w:cs="Times New Roman"/>
          <w:bCs/>
          <w:iCs/>
          <w:sz w:val="24"/>
          <w:szCs w:val="24"/>
          <w:lang w:val="ru"/>
        </w:rPr>
        <w:t>________________</w:t>
      </w:r>
      <w:r w:rsidR="00167DE3" w:rsidRPr="00167DE3">
        <w:rPr>
          <w:rFonts w:ascii="Times New Roman" w:hAnsi="Times New Roman" w:cs="Times New Roman"/>
          <w:bCs/>
          <w:iCs/>
          <w:sz w:val="24"/>
          <w:szCs w:val="24"/>
          <w:lang w:val="ru"/>
        </w:rPr>
        <w:t xml:space="preserve"> (далее мероприятие) в Большом универсальном зале, Малом универсальном зале, конференц-зале, выставочном зале </w:t>
      </w:r>
      <w:r w:rsidR="000A429F">
        <w:rPr>
          <w:rFonts w:ascii="Times New Roman" w:hAnsi="Times New Roman" w:cs="Times New Roman"/>
          <w:bCs/>
          <w:iCs/>
          <w:sz w:val="24"/>
          <w:szCs w:val="24"/>
          <w:lang w:val="ru"/>
        </w:rPr>
        <w:t>«_________» 201___</w:t>
      </w:r>
      <w:r w:rsidR="00167DE3" w:rsidRPr="00167DE3">
        <w:rPr>
          <w:rFonts w:ascii="Times New Roman" w:hAnsi="Times New Roman" w:cs="Times New Roman"/>
          <w:bCs/>
          <w:iCs/>
          <w:sz w:val="24"/>
          <w:szCs w:val="24"/>
          <w:lang w:val="ru"/>
        </w:rPr>
        <w:t xml:space="preserve"> </w:t>
      </w:r>
    </w:p>
    <w:p w:rsidR="00364823" w:rsidRPr="002A030F" w:rsidRDefault="00364823" w:rsidP="00167DE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A030F">
        <w:rPr>
          <w:rFonts w:ascii="Times New Roman" w:hAnsi="Times New Roman" w:cs="Times New Roman"/>
          <w:sz w:val="24"/>
          <w:szCs w:val="24"/>
          <w:lang w:val="ru"/>
        </w:rPr>
        <w:t xml:space="preserve">Работы выполнены </w:t>
      </w:r>
      <w:r w:rsidRPr="002A030F">
        <w:rPr>
          <w:rFonts w:ascii="Times New Roman" w:hAnsi="Times New Roman" w:cs="Times New Roman"/>
          <w:b/>
          <w:sz w:val="24"/>
          <w:szCs w:val="24"/>
          <w:lang w:val="ru"/>
        </w:rPr>
        <w:t>«Исполнителем»</w:t>
      </w:r>
      <w:r w:rsidRPr="002A030F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364823" w:rsidRPr="002A030F" w:rsidRDefault="00364823" w:rsidP="0036482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64823" w:rsidRPr="002A030F" w:rsidRDefault="00364823" w:rsidP="0036482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64823" w:rsidRPr="002A030F" w:rsidRDefault="00364823" w:rsidP="0036482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57"/>
      </w:tblGrid>
      <w:tr w:rsidR="00364823" w:rsidRPr="002A030F" w:rsidTr="006E7760">
        <w:tc>
          <w:tcPr>
            <w:tcW w:w="4926" w:type="dxa"/>
            <w:shd w:val="clear" w:color="auto" w:fill="auto"/>
          </w:tcPr>
          <w:p w:rsidR="00364823" w:rsidRPr="002A030F" w:rsidRDefault="00364823" w:rsidP="006E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«Исполнитель»</w:t>
            </w:r>
          </w:p>
          <w:p w:rsidR="00364823" w:rsidRPr="002A030F" w:rsidRDefault="00364823" w:rsidP="006E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Муниципальное автономное учреждение культуры «Городской Дворец культуры» (МАУК «ГДК»)</w:t>
            </w:r>
          </w:p>
          <w:p w:rsidR="00364823" w:rsidRDefault="00167DE3" w:rsidP="006E776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работу  </w:t>
            </w:r>
            <w:r w:rsidR="00364823"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сдал</w:t>
            </w:r>
            <w:proofErr w:type="gramEnd"/>
            <w:r w:rsidR="00364823"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</w:t>
            </w:r>
          </w:p>
          <w:p w:rsidR="00167DE3" w:rsidRPr="002A030F" w:rsidRDefault="00167DE3" w:rsidP="006E776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Директор</w:t>
            </w:r>
          </w:p>
          <w:p w:rsidR="00364823" w:rsidRPr="002A030F" w:rsidRDefault="00364823" w:rsidP="006E776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64823" w:rsidRPr="002A030F" w:rsidRDefault="00364823" w:rsidP="006E776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____________________</w:t>
            </w:r>
            <w:r w:rsidRPr="002A03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</w:t>
            </w:r>
            <w:proofErr w:type="spellStart"/>
            <w:r w:rsidR="00A439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А.М.Швиткий</w:t>
            </w:r>
            <w:proofErr w:type="spellEnd"/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</w:t>
            </w:r>
          </w:p>
          <w:p w:rsidR="00364823" w:rsidRPr="002A030F" w:rsidRDefault="00364823" w:rsidP="006E776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64823" w:rsidRPr="002A030F" w:rsidRDefault="00364823" w:rsidP="006E7760">
            <w:pP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2A03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«Заказчик»</w:t>
            </w:r>
          </w:p>
          <w:p w:rsidR="003146DE" w:rsidRDefault="00364823" w:rsidP="000A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429F" w:rsidRDefault="000A429F" w:rsidP="000A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9F" w:rsidRDefault="000A429F" w:rsidP="000A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9F" w:rsidRDefault="000A429F" w:rsidP="000A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9F" w:rsidRPr="003146DE" w:rsidRDefault="000A429F" w:rsidP="000A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32" w:rsidRPr="002A030F" w:rsidRDefault="003146DE" w:rsidP="003146DE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46DE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0A429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14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3932" w:rsidRDefault="00A43932" w:rsidP="00A43932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64823" w:rsidRPr="00B0562D" w:rsidRDefault="00364823" w:rsidP="006E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823" w:rsidRPr="002A030F" w:rsidRDefault="00364823" w:rsidP="00364823">
      <w:pPr>
        <w:rPr>
          <w:rFonts w:ascii="Times New Roman" w:hAnsi="Times New Roman" w:cs="Times New Roman"/>
          <w:sz w:val="24"/>
          <w:szCs w:val="24"/>
          <w:lang w:val="ru"/>
        </w:rPr>
      </w:pPr>
    </w:p>
    <w:p w:rsidR="00364823" w:rsidRPr="002A030F" w:rsidRDefault="00364823" w:rsidP="00364823">
      <w:pPr>
        <w:tabs>
          <w:tab w:val="left" w:pos="795"/>
        </w:tabs>
        <w:ind w:left="-851" w:right="-284"/>
        <w:jc w:val="both"/>
        <w:rPr>
          <w:rFonts w:ascii="Times New Roman" w:eastAsia="Calibri" w:hAnsi="Times New Roman" w:cs="Times New Roman"/>
          <w:sz w:val="24"/>
          <w:szCs w:val="24"/>
          <w:lang w:val="ru" w:eastAsia="en-US"/>
        </w:rPr>
      </w:pPr>
    </w:p>
    <w:p w:rsidR="00364823" w:rsidRPr="002A030F" w:rsidRDefault="00364823" w:rsidP="00364823">
      <w:pPr>
        <w:rPr>
          <w:rFonts w:ascii="Times New Roman" w:hAnsi="Times New Roman" w:cs="Times New Roman"/>
          <w:sz w:val="24"/>
          <w:szCs w:val="24"/>
          <w:lang w:val="ru"/>
        </w:rPr>
      </w:pPr>
    </w:p>
    <w:p w:rsidR="00364823" w:rsidRPr="002A030F" w:rsidRDefault="00364823" w:rsidP="00364823">
      <w:pPr>
        <w:rPr>
          <w:rFonts w:ascii="Times New Roman" w:hAnsi="Times New Roman" w:cs="Times New Roman"/>
          <w:sz w:val="24"/>
          <w:szCs w:val="24"/>
        </w:rPr>
      </w:pPr>
    </w:p>
    <w:p w:rsidR="00364823" w:rsidRPr="002A030F" w:rsidRDefault="00364823" w:rsidP="00364823">
      <w:pPr>
        <w:rPr>
          <w:rFonts w:ascii="Times New Roman" w:hAnsi="Times New Roman" w:cs="Times New Roman"/>
          <w:sz w:val="24"/>
          <w:szCs w:val="24"/>
        </w:rPr>
      </w:pPr>
    </w:p>
    <w:p w:rsidR="00364823" w:rsidRPr="002A030F" w:rsidRDefault="00364823" w:rsidP="00364823">
      <w:pPr>
        <w:rPr>
          <w:rFonts w:ascii="Times New Roman" w:hAnsi="Times New Roman" w:cs="Times New Roman"/>
          <w:sz w:val="24"/>
          <w:szCs w:val="24"/>
        </w:rPr>
      </w:pPr>
    </w:p>
    <w:sectPr w:rsidR="00364823" w:rsidRPr="002A030F" w:rsidSect="006010CB">
      <w:footerReference w:type="default" r:id="rId8"/>
      <w:pgSz w:w="11906" w:h="16838"/>
      <w:pgMar w:top="426" w:right="850" w:bottom="0" w:left="1985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97" w:rsidRDefault="00CC0E97">
      <w:pPr>
        <w:spacing w:after="0" w:line="240" w:lineRule="auto"/>
      </w:pPr>
      <w:r>
        <w:separator/>
      </w:r>
    </w:p>
  </w:endnote>
  <w:endnote w:type="continuationSeparator" w:id="0">
    <w:p w:rsidR="00CC0E97" w:rsidRDefault="00CC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60" w:rsidRDefault="006E7760">
    <w:pPr>
      <w:pStyle w:val="ac"/>
      <w:rPr>
        <w:lang w:val="en-US"/>
      </w:rPr>
    </w:pPr>
  </w:p>
  <w:p w:rsidR="006E7760" w:rsidRPr="00DD1432" w:rsidRDefault="006E7760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97" w:rsidRDefault="00CC0E97">
      <w:pPr>
        <w:spacing w:after="0" w:line="240" w:lineRule="auto"/>
      </w:pPr>
      <w:r>
        <w:separator/>
      </w:r>
    </w:p>
  </w:footnote>
  <w:footnote w:type="continuationSeparator" w:id="0">
    <w:p w:rsidR="00CC0E97" w:rsidRDefault="00CC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071"/>
    <w:multiLevelType w:val="multilevel"/>
    <w:tmpl w:val="38D6F2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DC7B97"/>
    <w:multiLevelType w:val="multilevel"/>
    <w:tmpl w:val="B5D428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B7857"/>
    <w:multiLevelType w:val="multilevel"/>
    <w:tmpl w:val="E39C696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E11335E"/>
    <w:multiLevelType w:val="hybridMultilevel"/>
    <w:tmpl w:val="6A6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1DE"/>
    <w:multiLevelType w:val="multilevel"/>
    <w:tmpl w:val="E39C696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254D95"/>
    <w:multiLevelType w:val="hybridMultilevel"/>
    <w:tmpl w:val="1F08B7D8"/>
    <w:lvl w:ilvl="0" w:tplc="2D7A0B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5E1372"/>
    <w:multiLevelType w:val="multilevel"/>
    <w:tmpl w:val="751071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7EE53FD"/>
    <w:multiLevelType w:val="hybridMultilevel"/>
    <w:tmpl w:val="9D2889C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3E087551"/>
    <w:multiLevelType w:val="hybridMultilevel"/>
    <w:tmpl w:val="6F00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79B"/>
    <w:multiLevelType w:val="multilevel"/>
    <w:tmpl w:val="E612F908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cs="Times New Roman" w:hint="default"/>
      </w:rPr>
    </w:lvl>
  </w:abstractNum>
  <w:abstractNum w:abstractNumId="10" w15:restartNumberingAfterBreak="0">
    <w:nsid w:val="662857BA"/>
    <w:multiLevelType w:val="hybridMultilevel"/>
    <w:tmpl w:val="968AD01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FE54E16"/>
    <w:multiLevelType w:val="hybridMultilevel"/>
    <w:tmpl w:val="C208640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5C"/>
    <w:rsid w:val="0003128F"/>
    <w:rsid w:val="000A429F"/>
    <w:rsid w:val="000D05C3"/>
    <w:rsid w:val="00167DE3"/>
    <w:rsid w:val="001C7549"/>
    <w:rsid w:val="00225B24"/>
    <w:rsid w:val="002267ED"/>
    <w:rsid w:val="00282890"/>
    <w:rsid w:val="002A030F"/>
    <w:rsid w:val="003146DE"/>
    <w:rsid w:val="00364823"/>
    <w:rsid w:val="003C3258"/>
    <w:rsid w:val="003D6094"/>
    <w:rsid w:val="00432A06"/>
    <w:rsid w:val="004552B1"/>
    <w:rsid w:val="004B1AAC"/>
    <w:rsid w:val="004B434F"/>
    <w:rsid w:val="00506430"/>
    <w:rsid w:val="0056787C"/>
    <w:rsid w:val="005B775C"/>
    <w:rsid w:val="006010CB"/>
    <w:rsid w:val="00615946"/>
    <w:rsid w:val="00644366"/>
    <w:rsid w:val="00692D90"/>
    <w:rsid w:val="006D74A7"/>
    <w:rsid w:val="006E2F9E"/>
    <w:rsid w:val="006E7760"/>
    <w:rsid w:val="007137E7"/>
    <w:rsid w:val="00744100"/>
    <w:rsid w:val="00777E97"/>
    <w:rsid w:val="00784117"/>
    <w:rsid w:val="007A0FB5"/>
    <w:rsid w:val="00832469"/>
    <w:rsid w:val="00866F3B"/>
    <w:rsid w:val="00877631"/>
    <w:rsid w:val="0089042C"/>
    <w:rsid w:val="008A5478"/>
    <w:rsid w:val="008A59C1"/>
    <w:rsid w:val="0090497C"/>
    <w:rsid w:val="009A35FB"/>
    <w:rsid w:val="00A23F56"/>
    <w:rsid w:val="00A25F99"/>
    <w:rsid w:val="00A4168B"/>
    <w:rsid w:val="00A43932"/>
    <w:rsid w:val="00AC442B"/>
    <w:rsid w:val="00AF134E"/>
    <w:rsid w:val="00AF18BC"/>
    <w:rsid w:val="00B0562D"/>
    <w:rsid w:val="00B0770E"/>
    <w:rsid w:val="00B2643B"/>
    <w:rsid w:val="00B46B4D"/>
    <w:rsid w:val="00B516ED"/>
    <w:rsid w:val="00C44C13"/>
    <w:rsid w:val="00C47BB2"/>
    <w:rsid w:val="00C83BB4"/>
    <w:rsid w:val="00CC0E97"/>
    <w:rsid w:val="00CE20CA"/>
    <w:rsid w:val="00CE463F"/>
    <w:rsid w:val="00D02897"/>
    <w:rsid w:val="00D1796F"/>
    <w:rsid w:val="00D55718"/>
    <w:rsid w:val="00DF011D"/>
    <w:rsid w:val="00E767DA"/>
    <w:rsid w:val="00F30863"/>
    <w:rsid w:val="00F7430A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EFDB29"/>
  <w15:chartTrackingRefBased/>
  <w15:docId w15:val="{6ECDA3F1-7410-45CA-A1D1-EE436FD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7ED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7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7ED"/>
    <w:rPr>
      <w:rFonts w:eastAsiaTheme="minorEastAsi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ED"/>
    <w:rPr>
      <w:rFonts w:ascii="Segoe UI" w:eastAsiaTheme="minorEastAsia" w:hAnsi="Segoe UI" w:cs="Segoe UI"/>
      <w:sz w:val="18"/>
      <w:szCs w:val="18"/>
      <w:lang w:eastAsia="zh-CN"/>
    </w:rPr>
  </w:style>
  <w:style w:type="paragraph" w:styleId="a8">
    <w:name w:val="Normal (Web)"/>
    <w:basedOn w:val="a"/>
    <w:uiPriority w:val="99"/>
    <w:semiHidden/>
    <w:unhideWhenUsed/>
    <w:rsid w:val="0036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3648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link w:val="31"/>
    <w:uiPriority w:val="99"/>
    <w:locked/>
    <w:rsid w:val="003648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36482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link w:val="11"/>
    <w:uiPriority w:val="99"/>
    <w:locked/>
    <w:rsid w:val="003648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uiPriority w:val="99"/>
    <w:rsid w:val="00364823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Основной текст + Полужирный1"/>
    <w:uiPriority w:val="99"/>
    <w:rsid w:val="0036482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"/>
    <w:uiPriority w:val="99"/>
    <w:rsid w:val="00364823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364823"/>
    <w:rPr>
      <w:rFonts w:ascii="Courier New" w:eastAsia="Times New Roman" w:hAnsi="Courier New" w:cs="Courier New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364823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4823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31">
    <w:name w:val="Основной текст3"/>
    <w:basedOn w:val="a"/>
    <w:link w:val="a9"/>
    <w:uiPriority w:val="99"/>
    <w:rsid w:val="00364823"/>
    <w:pPr>
      <w:shd w:val="clear" w:color="auto" w:fill="FFFFFF"/>
      <w:spacing w:after="240" w:line="274" w:lineRule="exact"/>
      <w:ind w:hanging="50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1">
    <w:name w:val="Заголовок №11"/>
    <w:basedOn w:val="a"/>
    <w:link w:val="1"/>
    <w:uiPriority w:val="99"/>
    <w:rsid w:val="00364823"/>
    <w:pPr>
      <w:shd w:val="clear" w:color="auto" w:fill="FFFFFF"/>
      <w:spacing w:before="240" w:after="300" w:line="240" w:lineRule="atLeast"/>
      <w:outlineLvl w:val="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4823"/>
    <w:pPr>
      <w:shd w:val="clear" w:color="auto" w:fill="FFFFFF"/>
      <w:spacing w:after="0" w:line="240" w:lineRule="atLeast"/>
    </w:pPr>
    <w:rPr>
      <w:rFonts w:ascii="Courier New" w:eastAsia="Times New Roman" w:hAnsi="Courier New" w:cs="Courier New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364823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 w:cs="Times New Roman"/>
      <w:spacing w:val="10"/>
      <w:lang w:eastAsia="en-US"/>
    </w:rPr>
  </w:style>
  <w:style w:type="paragraph" w:styleId="ab">
    <w:name w:val="List Paragraph"/>
    <w:basedOn w:val="a"/>
    <w:uiPriority w:val="34"/>
    <w:qFormat/>
    <w:rsid w:val="0036482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6482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648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7B49-7B1A-4933-A1C0-348F8995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МАУК ГДК</cp:lastModifiedBy>
  <cp:revision>2</cp:revision>
  <cp:lastPrinted>2018-10-31T03:42:00Z</cp:lastPrinted>
  <dcterms:created xsi:type="dcterms:W3CDTF">2018-12-19T05:47:00Z</dcterms:created>
  <dcterms:modified xsi:type="dcterms:W3CDTF">2018-12-19T05:47:00Z</dcterms:modified>
</cp:coreProperties>
</file>