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23" w:rsidRPr="00A23F56" w:rsidRDefault="007B2D62" w:rsidP="007B2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55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823" w:rsidRPr="00A23F5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64823" w:rsidRPr="00A23F56" w:rsidRDefault="00364823" w:rsidP="007B2D62">
      <w:pPr>
        <w:pStyle w:val="32"/>
        <w:shd w:val="clear" w:color="auto" w:fill="auto"/>
        <w:spacing w:before="0" w:line="240" w:lineRule="auto"/>
        <w:ind w:left="-1134" w:firstLine="708"/>
        <w:rPr>
          <w:b/>
          <w:sz w:val="24"/>
          <w:szCs w:val="24"/>
        </w:rPr>
      </w:pPr>
      <w:r w:rsidRPr="00A23F56">
        <w:rPr>
          <w:b/>
          <w:sz w:val="24"/>
          <w:szCs w:val="24"/>
        </w:rPr>
        <w:t>возмездного оказания услуг</w:t>
      </w:r>
    </w:p>
    <w:p w:rsidR="007B2D62" w:rsidRDefault="007B2D62" w:rsidP="00850D7B">
      <w:pPr>
        <w:pStyle w:val="33"/>
        <w:shd w:val="clear" w:color="auto" w:fill="auto"/>
        <w:tabs>
          <w:tab w:val="left" w:pos="6704"/>
        </w:tabs>
        <w:spacing w:after="0" w:line="240" w:lineRule="auto"/>
        <w:ind w:firstLine="0"/>
        <w:rPr>
          <w:sz w:val="24"/>
          <w:szCs w:val="24"/>
        </w:rPr>
      </w:pPr>
    </w:p>
    <w:p w:rsidR="006C1FA4" w:rsidRDefault="006C1FA4" w:rsidP="00850D7B">
      <w:pPr>
        <w:pStyle w:val="33"/>
        <w:shd w:val="clear" w:color="auto" w:fill="auto"/>
        <w:tabs>
          <w:tab w:val="left" w:pos="6704"/>
        </w:tabs>
        <w:spacing w:after="0" w:line="240" w:lineRule="auto"/>
        <w:ind w:firstLine="0"/>
        <w:rPr>
          <w:sz w:val="24"/>
          <w:szCs w:val="24"/>
        </w:rPr>
      </w:pPr>
    </w:p>
    <w:p w:rsidR="00E25391" w:rsidRDefault="007B5DA4" w:rsidP="00CF6ED0">
      <w:pPr>
        <w:pStyle w:val="33"/>
        <w:shd w:val="clear" w:color="auto" w:fill="auto"/>
        <w:tabs>
          <w:tab w:val="left" w:pos="6704"/>
        </w:tabs>
        <w:spacing w:after="0" w:line="240" w:lineRule="auto"/>
        <w:ind w:left="-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823">
        <w:rPr>
          <w:sz w:val="24"/>
          <w:szCs w:val="24"/>
        </w:rPr>
        <w:t>г.</w:t>
      </w:r>
      <w:r w:rsidR="00EF7526">
        <w:rPr>
          <w:sz w:val="24"/>
          <w:szCs w:val="24"/>
        </w:rPr>
        <w:t xml:space="preserve"> </w:t>
      </w:r>
      <w:r w:rsidR="00364823">
        <w:rPr>
          <w:sz w:val="24"/>
          <w:szCs w:val="24"/>
        </w:rPr>
        <w:t xml:space="preserve">Хабаровск       </w:t>
      </w: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364823">
        <w:rPr>
          <w:sz w:val="24"/>
          <w:szCs w:val="24"/>
        </w:rPr>
        <w:t>«</w:t>
      </w:r>
      <w:proofErr w:type="gramEnd"/>
      <w:r w:rsidR="00615946">
        <w:rPr>
          <w:sz w:val="24"/>
          <w:szCs w:val="24"/>
        </w:rPr>
        <w:t>__»</w:t>
      </w:r>
      <w:r w:rsidR="00692D90">
        <w:rPr>
          <w:sz w:val="24"/>
          <w:szCs w:val="24"/>
        </w:rPr>
        <w:t xml:space="preserve"> </w:t>
      </w:r>
      <w:r w:rsidR="007B2D62">
        <w:rPr>
          <w:sz w:val="24"/>
          <w:szCs w:val="24"/>
        </w:rPr>
        <w:t>___</w:t>
      </w:r>
      <w:r w:rsidR="00615946">
        <w:rPr>
          <w:sz w:val="24"/>
          <w:szCs w:val="24"/>
        </w:rPr>
        <w:t>______</w:t>
      </w:r>
      <w:r w:rsidR="00364823">
        <w:rPr>
          <w:sz w:val="24"/>
          <w:szCs w:val="24"/>
        </w:rPr>
        <w:t xml:space="preserve">»  </w:t>
      </w:r>
      <w:r w:rsidR="00364823" w:rsidRPr="007A2ECD">
        <w:rPr>
          <w:sz w:val="24"/>
          <w:szCs w:val="24"/>
        </w:rPr>
        <w:t>201</w:t>
      </w:r>
      <w:r w:rsidR="00615946">
        <w:rPr>
          <w:sz w:val="24"/>
          <w:szCs w:val="24"/>
        </w:rPr>
        <w:t>__</w:t>
      </w:r>
      <w:r w:rsidR="00364823" w:rsidRPr="007A2ECD">
        <w:rPr>
          <w:sz w:val="24"/>
          <w:szCs w:val="24"/>
        </w:rPr>
        <w:t>г.</w:t>
      </w:r>
    </w:p>
    <w:p w:rsidR="00CF6ED0" w:rsidRPr="00CF6ED0" w:rsidRDefault="00CF6ED0" w:rsidP="00CF6ED0">
      <w:pPr>
        <w:pStyle w:val="33"/>
        <w:shd w:val="clear" w:color="auto" w:fill="auto"/>
        <w:tabs>
          <w:tab w:val="left" w:pos="6704"/>
        </w:tabs>
        <w:spacing w:after="0" w:line="240" w:lineRule="auto"/>
        <w:ind w:left="-709" w:firstLine="0"/>
        <w:rPr>
          <w:sz w:val="24"/>
          <w:szCs w:val="24"/>
        </w:rPr>
      </w:pPr>
    </w:p>
    <w:p w:rsidR="00364823" w:rsidRPr="00850D7B" w:rsidRDefault="00364823" w:rsidP="00CF6ED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D7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 w:rsidR="006D74A7" w:rsidRPr="00850D7B">
        <w:rPr>
          <w:rFonts w:ascii="Times New Roman" w:hAnsi="Times New Roman" w:cs="Times New Roman"/>
          <w:sz w:val="24"/>
          <w:szCs w:val="24"/>
        </w:rPr>
        <w:t>культуры»</w:t>
      </w:r>
      <w:r w:rsidR="001C7549" w:rsidRPr="00850D7B">
        <w:rPr>
          <w:rFonts w:ascii="Times New Roman" w:hAnsi="Times New Roman" w:cs="Times New Roman"/>
          <w:sz w:val="24"/>
          <w:szCs w:val="24"/>
        </w:rPr>
        <w:t xml:space="preserve"> </w:t>
      </w:r>
      <w:r w:rsidRPr="00850D7B">
        <w:rPr>
          <w:rFonts w:ascii="Times New Roman" w:hAnsi="Times New Roman" w:cs="Times New Roman"/>
          <w:sz w:val="24"/>
          <w:szCs w:val="24"/>
        </w:rPr>
        <w:t xml:space="preserve">(МАУК «ГДК»), </w:t>
      </w:r>
      <w:r w:rsidR="00E25391" w:rsidRPr="00850D7B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E25391" w:rsidRPr="00850D7B">
        <w:rPr>
          <w:rStyle w:val="aa"/>
          <w:sz w:val="24"/>
          <w:szCs w:val="24"/>
        </w:rPr>
        <w:t xml:space="preserve"> «Исполнитель</w:t>
      </w:r>
      <w:proofErr w:type="gramStart"/>
      <w:r w:rsidR="00E25391" w:rsidRPr="00850D7B">
        <w:rPr>
          <w:rStyle w:val="aa"/>
          <w:sz w:val="24"/>
          <w:szCs w:val="24"/>
        </w:rPr>
        <w:t>»</w:t>
      </w:r>
      <w:r w:rsidR="00E25391" w:rsidRPr="00850D7B">
        <w:rPr>
          <w:rStyle w:val="aa"/>
          <w:b w:val="0"/>
          <w:sz w:val="24"/>
          <w:szCs w:val="24"/>
        </w:rPr>
        <w:t>,</w:t>
      </w:r>
      <w:r w:rsidR="00E25391" w:rsidRPr="00850D7B">
        <w:rPr>
          <w:rFonts w:ascii="Times New Roman" w:hAnsi="Times New Roman" w:cs="Times New Roman"/>
          <w:sz w:val="24"/>
          <w:szCs w:val="24"/>
        </w:rPr>
        <w:t xml:space="preserve">  </w:t>
      </w:r>
      <w:r w:rsidRPr="00850D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0D7B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="00AC442B" w:rsidRPr="00850D7B"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 w:rsidR="00AC442B" w:rsidRPr="00850D7B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850D7B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7B2D62" w:rsidRPr="00850D7B">
        <w:rPr>
          <w:rFonts w:ascii="Times New Roman" w:hAnsi="Times New Roman" w:cs="Times New Roman"/>
          <w:sz w:val="24"/>
          <w:szCs w:val="24"/>
        </w:rPr>
        <w:t xml:space="preserve"> </w:t>
      </w:r>
      <w:r w:rsidRPr="00850D7B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850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D62" w:rsidRPr="00850D7B">
        <w:rPr>
          <w:rFonts w:ascii="Times New Roman" w:hAnsi="Times New Roman" w:cs="Times New Roman"/>
          <w:bCs/>
          <w:sz w:val="24"/>
          <w:szCs w:val="24"/>
        </w:rPr>
        <w:t>________________________________,</w:t>
      </w:r>
      <w:r w:rsidR="00E25391" w:rsidRPr="00850D7B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E25391" w:rsidRPr="00850D7B">
        <w:rPr>
          <w:rStyle w:val="aa"/>
          <w:sz w:val="24"/>
          <w:szCs w:val="24"/>
        </w:rPr>
        <w:t xml:space="preserve"> «Заказчик»,</w:t>
      </w:r>
      <w:r w:rsidR="007B2D62" w:rsidRPr="00850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7B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615946" w:rsidRPr="00850D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50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2897" w:rsidRPr="00850D7B">
        <w:rPr>
          <w:rFonts w:ascii="Times New Roman" w:hAnsi="Times New Roman" w:cs="Times New Roman"/>
          <w:bCs/>
          <w:sz w:val="24"/>
          <w:szCs w:val="24"/>
        </w:rPr>
        <w:t>действующе</w:t>
      </w:r>
      <w:r w:rsidR="00E25391" w:rsidRPr="00850D7B">
        <w:rPr>
          <w:rFonts w:ascii="Times New Roman" w:hAnsi="Times New Roman" w:cs="Times New Roman"/>
          <w:bCs/>
          <w:sz w:val="24"/>
          <w:szCs w:val="24"/>
        </w:rPr>
        <w:t>го</w:t>
      </w:r>
      <w:r w:rsidR="00D02897" w:rsidRPr="00850D7B">
        <w:rPr>
          <w:rFonts w:ascii="Times New Roman" w:hAnsi="Times New Roman" w:cs="Times New Roman"/>
          <w:bCs/>
          <w:sz w:val="24"/>
          <w:szCs w:val="24"/>
        </w:rPr>
        <w:t xml:space="preserve">  на основании </w:t>
      </w:r>
      <w:r w:rsidR="009148DA" w:rsidRPr="00850D7B">
        <w:rPr>
          <w:rFonts w:ascii="Times New Roman" w:hAnsi="Times New Roman" w:cs="Times New Roman"/>
          <w:bCs/>
          <w:sz w:val="24"/>
          <w:szCs w:val="24"/>
        </w:rPr>
        <w:t>__________</w:t>
      </w:r>
      <w:r w:rsidR="00D02897" w:rsidRPr="00850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D7B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  <w:bookmarkStart w:id="0" w:name="bookmark0"/>
    </w:p>
    <w:p w:rsidR="00F55F71" w:rsidRPr="00850D7B" w:rsidRDefault="00364823" w:rsidP="00CF6ED0">
      <w:pPr>
        <w:pStyle w:val="1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b/>
          <w:sz w:val="24"/>
          <w:szCs w:val="24"/>
        </w:rPr>
      </w:pPr>
      <w:r w:rsidRPr="00850D7B">
        <w:rPr>
          <w:b/>
          <w:sz w:val="24"/>
          <w:szCs w:val="24"/>
        </w:rPr>
        <w:t>Предмет договора</w:t>
      </w:r>
      <w:bookmarkEnd w:id="0"/>
    </w:p>
    <w:p w:rsidR="00F55F71" w:rsidRPr="00850D7B" w:rsidRDefault="00F55F71" w:rsidP="00F55F71">
      <w:pPr>
        <w:pStyle w:val="33"/>
        <w:shd w:val="clear" w:color="auto" w:fill="auto"/>
        <w:tabs>
          <w:tab w:val="left" w:pos="142"/>
          <w:tab w:val="left" w:pos="567"/>
        </w:tabs>
        <w:spacing w:after="0" w:line="240" w:lineRule="auto"/>
        <w:ind w:right="20" w:firstLine="0"/>
        <w:rPr>
          <w:sz w:val="24"/>
          <w:szCs w:val="24"/>
        </w:rPr>
      </w:pPr>
      <w:r w:rsidRPr="00850D7B">
        <w:rPr>
          <w:sz w:val="24"/>
          <w:szCs w:val="24"/>
        </w:rPr>
        <w:tab/>
      </w:r>
      <w:r w:rsidRPr="00850D7B">
        <w:rPr>
          <w:sz w:val="24"/>
          <w:szCs w:val="24"/>
        </w:rPr>
        <w:tab/>
        <w:t>1.</w:t>
      </w:r>
      <w:proofErr w:type="gramStart"/>
      <w:r w:rsidRPr="00850D7B">
        <w:rPr>
          <w:sz w:val="24"/>
          <w:szCs w:val="24"/>
        </w:rPr>
        <w:t>1.</w:t>
      </w:r>
      <w:r w:rsidR="00364823" w:rsidRPr="00850D7B">
        <w:rPr>
          <w:rStyle w:val="aa"/>
          <w:b w:val="0"/>
          <w:sz w:val="24"/>
          <w:szCs w:val="24"/>
        </w:rPr>
        <w:t>Согласно</w:t>
      </w:r>
      <w:proofErr w:type="gramEnd"/>
      <w:r w:rsidR="00364823" w:rsidRPr="00850D7B">
        <w:rPr>
          <w:rStyle w:val="aa"/>
          <w:b w:val="0"/>
          <w:sz w:val="24"/>
          <w:szCs w:val="24"/>
        </w:rPr>
        <w:t xml:space="preserve"> настоящему договору</w:t>
      </w:r>
      <w:r w:rsidR="00364823" w:rsidRPr="00850D7B">
        <w:rPr>
          <w:rStyle w:val="aa"/>
          <w:sz w:val="24"/>
          <w:szCs w:val="24"/>
        </w:rPr>
        <w:t xml:space="preserve"> «Исполнитель»</w:t>
      </w:r>
      <w:r w:rsidR="00364823" w:rsidRPr="00850D7B">
        <w:rPr>
          <w:sz w:val="24"/>
          <w:szCs w:val="24"/>
        </w:rPr>
        <w:t xml:space="preserve"> обязуется</w:t>
      </w:r>
      <w:r w:rsidR="00855A0B" w:rsidRPr="00850D7B">
        <w:rPr>
          <w:sz w:val="24"/>
          <w:szCs w:val="24"/>
        </w:rPr>
        <w:t xml:space="preserve"> </w:t>
      </w:r>
      <w:r w:rsidR="00364823" w:rsidRPr="00850D7B">
        <w:rPr>
          <w:sz w:val="24"/>
          <w:szCs w:val="24"/>
        </w:rPr>
        <w:t>предоставить</w:t>
      </w:r>
      <w:r w:rsidR="00364823" w:rsidRPr="00850D7B">
        <w:rPr>
          <w:rStyle w:val="aa"/>
          <w:sz w:val="24"/>
          <w:szCs w:val="24"/>
        </w:rPr>
        <w:t xml:space="preserve"> «Заказчику»</w:t>
      </w:r>
      <w:r w:rsidR="00364823" w:rsidRPr="00850D7B">
        <w:rPr>
          <w:sz w:val="24"/>
          <w:szCs w:val="24"/>
        </w:rPr>
        <w:t xml:space="preserve"> услуги в соответствии с Положением </w:t>
      </w:r>
      <w:r w:rsidR="008F45C6" w:rsidRPr="00850D7B">
        <w:rPr>
          <w:sz w:val="24"/>
          <w:szCs w:val="24"/>
        </w:rPr>
        <w:t xml:space="preserve">о </w:t>
      </w:r>
      <w:r w:rsidR="00364823" w:rsidRPr="00850D7B">
        <w:rPr>
          <w:sz w:val="24"/>
          <w:szCs w:val="24"/>
        </w:rPr>
        <w:t>платных услуг</w:t>
      </w:r>
      <w:r w:rsidR="008F45C6" w:rsidRPr="00850D7B">
        <w:rPr>
          <w:sz w:val="24"/>
          <w:szCs w:val="24"/>
        </w:rPr>
        <w:t>ах</w:t>
      </w:r>
      <w:r w:rsidR="00364823" w:rsidRPr="00850D7B">
        <w:rPr>
          <w:sz w:val="24"/>
          <w:szCs w:val="24"/>
        </w:rPr>
        <w:t xml:space="preserve"> МАУК «ГДК», </w:t>
      </w:r>
      <w:r w:rsidR="007A6E55" w:rsidRPr="00850D7B">
        <w:rPr>
          <w:sz w:val="24"/>
          <w:szCs w:val="24"/>
        </w:rPr>
        <w:t xml:space="preserve">Регламентом </w:t>
      </w:r>
      <w:r w:rsidR="00855A0B" w:rsidRPr="00850D7B">
        <w:rPr>
          <w:sz w:val="24"/>
          <w:szCs w:val="24"/>
        </w:rPr>
        <w:t>по предоставлению платных услуг</w:t>
      </w:r>
      <w:r w:rsidR="008F45C6" w:rsidRPr="00850D7B">
        <w:rPr>
          <w:sz w:val="24"/>
          <w:szCs w:val="24"/>
        </w:rPr>
        <w:t xml:space="preserve"> МАУК «ГДК»</w:t>
      </w:r>
      <w:r w:rsidR="007A6E55" w:rsidRPr="00850D7B">
        <w:rPr>
          <w:sz w:val="24"/>
          <w:szCs w:val="24"/>
        </w:rPr>
        <w:t xml:space="preserve">, </w:t>
      </w:r>
      <w:r w:rsidR="00364823" w:rsidRPr="00850D7B">
        <w:rPr>
          <w:sz w:val="24"/>
          <w:szCs w:val="24"/>
        </w:rPr>
        <w:t xml:space="preserve">а </w:t>
      </w:r>
      <w:r w:rsidR="00364823" w:rsidRPr="00850D7B">
        <w:rPr>
          <w:b/>
          <w:sz w:val="24"/>
          <w:szCs w:val="24"/>
        </w:rPr>
        <w:t>«Заказчик»</w:t>
      </w:r>
      <w:r w:rsidR="00364823" w:rsidRPr="00850D7B">
        <w:rPr>
          <w:sz w:val="24"/>
          <w:szCs w:val="24"/>
        </w:rPr>
        <w:t xml:space="preserve"> обязуется оплатить эти услуги.</w:t>
      </w:r>
      <w:r w:rsidR="00784117" w:rsidRPr="00850D7B">
        <w:rPr>
          <w:sz w:val="24"/>
          <w:szCs w:val="24"/>
        </w:rPr>
        <w:t xml:space="preserve"> </w:t>
      </w:r>
    </w:p>
    <w:p w:rsidR="00F55F71" w:rsidRPr="00850D7B" w:rsidRDefault="00F55F71" w:rsidP="00F55F71">
      <w:pPr>
        <w:pStyle w:val="33"/>
        <w:shd w:val="clear" w:color="auto" w:fill="auto"/>
        <w:tabs>
          <w:tab w:val="left" w:pos="142"/>
          <w:tab w:val="left" w:pos="567"/>
        </w:tabs>
        <w:spacing w:after="0" w:line="240" w:lineRule="auto"/>
        <w:ind w:right="20" w:firstLine="0"/>
        <w:rPr>
          <w:b/>
          <w:color w:val="000000"/>
          <w:sz w:val="24"/>
          <w:szCs w:val="24"/>
          <w:shd w:val="clear" w:color="auto" w:fill="FFFFFF"/>
        </w:rPr>
      </w:pPr>
      <w:r w:rsidRPr="00850D7B">
        <w:rPr>
          <w:sz w:val="24"/>
          <w:szCs w:val="24"/>
        </w:rPr>
        <w:tab/>
      </w:r>
      <w:r w:rsidRPr="00850D7B">
        <w:rPr>
          <w:sz w:val="24"/>
          <w:szCs w:val="24"/>
        </w:rPr>
        <w:tab/>
        <w:t xml:space="preserve">1.2. </w:t>
      </w:r>
      <w:r w:rsidR="00364823" w:rsidRPr="00850D7B">
        <w:rPr>
          <w:b/>
          <w:sz w:val="24"/>
          <w:szCs w:val="24"/>
        </w:rPr>
        <w:t>«Заказчик»</w:t>
      </w:r>
      <w:r w:rsidR="00364823" w:rsidRPr="00850D7B">
        <w:rPr>
          <w:sz w:val="24"/>
          <w:szCs w:val="24"/>
        </w:rPr>
        <w:t xml:space="preserve"> поручает, а </w:t>
      </w:r>
      <w:r w:rsidR="00364823" w:rsidRPr="00850D7B">
        <w:rPr>
          <w:b/>
          <w:sz w:val="24"/>
          <w:szCs w:val="24"/>
        </w:rPr>
        <w:t>«Исполнитель»</w:t>
      </w:r>
      <w:r w:rsidR="00364823" w:rsidRPr="00850D7B">
        <w:rPr>
          <w:sz w:val="24"/>
          <w:szCs w:val="24"/>
        </w:rPr>
        <w:t xml:space="preserve"> принимает на себя </w:t>
      </w:r>
      <w:r w:rsidR="007A0FB5" w:rsidRPr="00850D7B">
        <w:rPr>
          <w:sz w:val="24"/>
          <w:szCs w:val="24"/>
        </w:rPr>
        <w:t>обязательство оказать услуги</w:t>
      </w:r>
      <w:r w:rsidR="00784117" w:rsidRPr="00850D7B">
        <w:rPr>
          <w:sz w:val="24"/>
          <w:szCs w:val="24"/>
        </w:rPr>
        <w:t xml:space="preserve"> </w:t>
      </w:r>
      <w:r w:rsidR="00EE678C">
        <w:rPr>
          <w:sz w:val="24"/>
          <w:szCs w:val="24"/>
        </w:rPr>
        <w:t>по</w:t>
      </w:r>
      <w:r w:rsidR="00784117" w:rsidRPr="00850D7B">
        <w:rPr>
          <w:sz w:val="24"/>
          <w:szCs w:val="24"/>
        </w:rPr>
        <w:t xml:space="preserve"> техническому обеспечению (сопровождению)</w:t>
      </w:r>
      <w:r w:rsidR="007A0FB5" w:rsidRPr="00850D7B">
        <w:rPr>
          <w:sz w:val="24"/>
          <w:szCs w:val="24"/>
        </w:rPr>
        <w:t xml:space="preserve"> </w:t>
      </w:r>
      <w:r w:rsidR="00615946" w:rsidRPr="00850D7B">
        <w:rPr>
          <w:sz w:val="24"/>
          <w:szCs w:val="24"/>
        </w:rPr>
        <w:t>__________________</w:t>
      </w:r>
      <w:r w:rsidR="004552B1" w:rsidRPr="00850D7B">
        <w:rPr>
          <w:b/>
          <w:sz w:val="24"/>
          <w:szCs w:val="24"/>
        </w:rPr>
        <w:t xml:space="preserve"> </w:t>
      </w:r>
      <w:r w:rsidR="004552B1" w:rsidRPr="00850D7B">
        <w:rPr>
          <w:sz w:val="24"/>
          <w:szCs w:val="24"/>
        </w:rPr>
        <w:t>(далее мероприятие)</w:t>
      </w:r>
      <w:r w:rsidR="004552B1" w:rsidRPr="00850D7B">
        <w:rPr>
          <w:b/>
          <w:sz w:val="24"/>
          <w:szCs w:val="24"/>
        </w:rPr>
        <w:t xml:space="preserve"> </w:t>
      </w:r>
      <w:r w:rsidR="007A0FB5" w:rsidRPr="00850D7B">
        <w:rPr>
          <w:sz w:val="24"/>
          <w:szCs w:val="24"/>
        </w:rPr>
        <w:t>в Б</w:t>
      </w:r>
      <w:r w:rsidR="00364823" w:rsidRPr="00850D7B">
        <w:rPr>
          <w:sz w:val="24"/>
          <w:szCs w:val="24"/>
        </w:rPr>
        <w:t>ольшом универсальном зале</w:t>
      </w:r>
      <w:r w:rsidR="007A0FB5" w:rsidRPr="00850D7B">
        <w:rPr>
          <w:sz w:val="24"/>
          <w:szCs w:val="24"/>
        </w:rPr>
        <w:t>, Малом универсальном зале, конференц-зале, выставочном зале</w:t>
      </w:r>
      <w:r w:rsidR="00364823" w:rsidRPr="00850D7B">
        <w:rPr>
          <w:sz w:val="24"/>
          <w:szCs w:val="24"/>
        </w:rPr>
        <w:t xml:space="preserve"> </w:t>
      </w:r>
      <w:r w:rsidR="00615946" w:rsidRPr="00850D7B">
        <w:rPr>
          <w:b/>
          <w:color w:val="000000"/>
          <w:sz w:val="24"/>
          <w:szCs w:val="24"/>
          <w:shd w:val="clear" w:color="auto" w:fill="FFFFFF"/>
        </w:rPr>
        <w:t>«__</w:t>
      </w:r>
      <w:proofErr w:type="gramStart"/>
      <w:r w:rsidR="00615946" w:rsidRPr="00850D7B">
        <w:rPr>
          <w:b/>
          <w:color w:val="000000"/>
          <w:sz w:val="24"/>
          <w:szCs w:val="24"/>
          <w:shd w:val="clear" w:color="auto" w:fill="FFFFFF"/>
        </w:rPr>
        <w:t>_»_</w:t>
      </w:r>
      <w:proofErr w:type="gramEnd"/>
      <w:r w:rsidR="00615946" w:rsidRPr="00850D7B">
        <w:rPr>
          <w:b/>
          <w:color w:val="000000"/>
          <w:sz w:val="24"/>
          <w:szCs w:val="24"/>
          <w:shd w:val="clear" w:color="auto" w:fill="FFFFFF"/>
        </w:rPr>
        <w:t>___</w:t>
      </w:r>
      <w:r w:rsidR="004552B1" w:rsidRPr="00850D7B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615946" w:rsidRPr="00850D7B">
        <w:rPr>
          <w:b/>
          <w:color w:val="000000"/>
          <w:sz w:val="24"/>
          <w:szCs w:val="24"/>
          <w:shd w:val="clear" w:color="auto" w:fill="FFFFFF"/>
        </w:rPr>
        <w:t>__</w:t>
      </w:r>
      <w:r w:rsidR="00170546" w:rsidRPr="00850D7B">
        <w:rPr>
          <w:b/>
          <w:color w:val="000000"/>
          <w:sz w:val="24"/>
          <w:szCs w:val="24"/>
          <w:shd w:val="clear" w:color="auto" w:fill="FFFFFF"/>
        </w:rPr>
        <w:t xml:space="preserve"> года.</w:t>
      </w:r>
    </w:p>
    <w:p w:rsidR="00F55F71" w:rsidRPr="00850D7B" w:rsidRDefault="00F55F71" w:rsidP="00F55F71">
      <w:pPr>
        <w:pStyle w:val="33"/>
        <w:shd w:val="clear" w:color="auto" w:fill="auto"/>
        <w:tabs>
          <w:tab w:val="left" w:pos="142"/>
          <w:tab w:val="left" w:pos="567"/>
        </w:tabs>
        <w:spacing w:after="0" w:line="240" w:lineRule="auto"/>
        <w:ind w:right="20" w:firstLine="0"/>
        <w:rPr>
          <w:rStyle w:val="aa"/>
          <w:sz w:val="24"/>
          <w:szCs w:val="24"/>
        </w:rPr>
      </w:pPr>
      <w:r w:rsidRPr="00850D7B">
        <w:rPr>
          <w:b/>
          <w:color w:val="000000"/>
          <w:sz w:val="24"/>
          <w:szCs w:val="24"/>
          <w:shd w:val="clear" w:color="auto" w:fill="FFFFFF"/>
        </w:rPr>
        <w:tab/>
      </w:r>
      <w:r w:rsidRPr="00850D7B">
        <w:rPr>
          <w:b/>
          <w:color w:val="000000"/>
          <w:sz w:val="24"/>
          <w:szCs w:val="24"/>
          <w:shd w:val="clear" w:color="auto" w:fill="FFFFFF"/>
        </w:rPr>
        <w:tab/>
      </w:r>
      <w:r w:rsidRPr="00850D7B">
        <w:rPr>
          <w:color w:val="000000"/>
          <w:sz w:val="24"/>
          <w:szCs w:val="24"/>
          <w:shd w:val="clear" w:color="auto" w:fill="FFFFFF"/>
        </w:rPr>
        <w:t>1.3</w:t>
      </w:r>
      <w:r w:rsidRPr="00850D7B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644366" w:rsidRPr="00850D7B">
        <w:rPr>
          <w:rStyle w:val="aa"/>
          <w:b w:val="0"/>
          <w:sz w:val="24"/>
          <w:szCs w:val="24"/>
        </w:rPr>
        <w:t xml:space="preserve">Место оказания услуг – </w:t>
      </w:r>
      <w:r w:rsidR="00364823" w:rsidRPr="00850D7B">
        <w:rPr>
          <w:rStyle w:val="aa"/>
          <w:b w:val="0"/>
          <w:sz w:val="24"/>
          <w:szCs w:val="24"/>
        </w:rPr>
        <w:t>МАУК «ГДК», г. Хабаровск, ул. Ленина, 85</w:t>
      </w:r>
      <w:r w:rsidR="00364823" w:rsidRPr="00850D7B">
        <w:rPr>
          <w:rStyle w:val="aa"/>
          <w:sz w:val="24"/>
          <w:szCs w:val="24"/>
        </w:rPr>
        <w:t>.</w:t>
      </w:r>
    </w:p>
    <w:p w:rsidR="00364823" w:rsidRPr="00850D7B" w:rsidRDefault="00F55F71" w:rsidP="00F55F71">
      <w:pPr>
        <w:pStyle w:val="33"/>
        <w:shd w:val="clear" w:color="auto" w:fill="auto"/>
        <w:tabs>
          <w:tab w:val="left" w:pos="142"/>
          <w:tab w:val="left" w:pos="567"/>
        </w:tabs>
        <w:spacing w:after="0" w:line="240" w:lineRule="auto"/>
        <w:ind w:right="20" w:firstLine="0"/>
        <w:rPr>
          <w:sz w:val="24"/>
          <w:szCs w:val="24"/>
        </w:rPr>
      </w:pPr>
      <w:r w:rsidRPr="00850D7B">
        <w:rPr>
          <w:rStyle w:val="aa"/>
          <w:sz w:val="24"/>
          <w:szCs w:val="24"/>
        </w:rPr>
        <w:tab/>
      </w:r>
      <w:r w:rsidRPr="00850D7B">
        <w:rPr>
          <w:rStyle w:val="aa"/>
          <w:sz w:val="24"/>
          <w:szCs w:val="24"/>
        </w:rPr>
        <w:tab/>
      </w:r>
      <w:r w:rsidRPr="00850D7B">
        <w:rPr>
          <w:rStyle w:val="aa"/>
          <w:b w:val="0"/>
          <w:sz w:val="24"/>
          <w:szCs w:val="24"/>
        </w:rPr>
        <w:t>1.4.</w:t>
      </w:r>
      <w:r w:rsidRPr="00850D7B">
        <w:rPr>
          <w:rStyle w:val="aa"/>
          <w:sz w:val="24"/>
          <w:szCs w:val="24"/>
        </w:rPr>
        <w:t xml:space="preserve"> </w:t>
      </w:r>
      <w:r w:rsidR="00364823" w:rsidRPr="00850D7B">
        <w:t xml:space="preserve">Для проведения мероприятия в МАУК «ГДК» участникам </w:t>
      </w:r>
      <w:r w:rsidR="00364823" w:rsidRPr="00850D7B">
        <w:rPr>
          <w:lang w:val="ru"/>
        </w:rPr>
        <w:t xml:space="preserve">предоставляются во </w:t>
      </w:r>
      <w:r w:rsidR="00B46B4D" w:rsidRPr="00850D7B">
        <w:rPr>
          <w:lang w:val="ru"/>
        </w:rPr>
        <w:t xml:space="preserve">  </w:t>
      </w:r>
      <w:r w:rsidR="00364823" w:rsidRPr="00850D7B">
        <w:rPr>
          <w:lang w:val="ru"/>
        </w:rPr>
        <w:t>временное пользование</w:t>
      </w:r>
      <w:r w:rsidR="00364823" w:rsidRPr="00850D7B">
        <w:t xml:space="preserve">: </w:t>
      </w:r>
    </w:p>
    <w:p w:rsidR="00364823" w:rsidRPr="00850D7B" w:rsidRDefault="00364823" w:rsidP="00F55F71">
      <w:pPr>
        <w:pStyle w:val="ab"/>
        <w:tabs>
          <w:tab w:val="left" w:pos="142"/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большой универсальный зал,</w:t>
      </w:r>
    </w:p>
    <w:p w:rsidR="007A0FB5" w:rsidRPr="00850D7B" w:rsidRDefault="007A0FB5" w:rsidP="00F55F71">
      <w:pPr>
        <w:pStyle w:val="ab"/>
        <w:tabs>
          <w:tab w:val="left" w:pos="142"/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 xml:space="preserve">- малый </w:t>
      </w:r>
      <w:r w:rsidR="00FF0BE8" w:rsidRPr="00850D7B">
        <w:rPr>
          <w:rFonts w:ascii="Times New Roman" w:hAnsi="Times New Roman" w:cs="Times New Roman"/>
        </w:rPr>
        <w:t>универсальный</w:t>
      </w:r>
      <w:r w:rsidRPr="00850D7B">
        <w:rPr>
          <w:rFonts w:ascii="Times New Roman" w:hAnsi="Times New Roman" w:cs="Times New Roman"/>
        </w:rPr>
        <w:t xml:space="preserve"> зал,</w:t>
      </w:r>
    </w:p>
    <w:p w:rsidR="007A0FB5" w:rsidRPr="00850D7B" w:rsidRDefault="007A0FB5" w:rsidP="00F55F71">
      <w:pPr>
        <w:pStyle w:val="ab"/>
        <w:tabs>
          <w:tab w:val="left" w:pos="142"/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 xml:space="preserve">- </w:t>
      </w:r>
      <w:r w:rsidR="00167DE3" w:rsidRPr="00850D7B">
        <w:rPr>
          <w:rFonts w:ascii="Times New Roman" w:hAnsi="Times New Roman" w:cs="Times New Roman"/>
        </w:rPr>
        <w:t>конференц</w:t>
      </w:r>
      <w:r w:rsidRPr="00850D7B">
        <w:rPr>
          <w:rFonts w:ascii="Times New Roman" w:hAnsi="Times New Roman" w:cs="Times New Roman"/>
        </w:rPr>
        <w:t xml:space="preserve">-зал, </w:t>
      </w:r>
    </w:p>
    <w:p w:rsidR="004B434F" w:rsidRPr="00850D7B" w:rsidRDefault="004B434F" w:rsidP="00F55F71">
      <w:pPr>
        <w:pStyle w:val="ab"/>
        <w:tabs>
          <w:tab w:val="left" w:pos="142"/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выставочный зал,</w:t>
      </w:r>
    </w:p>
    <w:p w:rsidR="007A0FB5" w:rsidRPr="00850D7B" w:rsidRDefault="004B434F" w:rsidP="00F55F71">
      <w:pPr>
        <w:pStyle w:val="ab"/>
        <w:tabs>
          <w:tab w:val="left" w:pos="142"/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гостевая,</w:t>
      </w:r>
    </w:p>
    <w:p w:rsidR="00364823" w:rsidRPr="00850D7B" w:rsidRDefault="00364823" w:rsidP="00F55F71">
      <w:pPr>
        <w:pStyle w:val="ab"/>
        <w:tabs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гардероб;</w:t>
      </w:r>
    </w:p>
    <w:p w:rsidR="00364823" w:rsidRPr="00850D7B" w:rsidRDefault="00364823" w:rsidP="00F55F71">
      <w:pPr>
        <w:pStyle w:val="ab"/>
        <w:tabs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 xml:space="preserve">- туалетные комнаты; </w:t>
      </w:r>
    </w:p>
    <w:p w:rsidR="00364823" w:rsidRPr="00850D7B" w:rsidRDefault="00364823" w:rsidP="00F55F71">
      <w:pPr>
        <w:pStyle w:val="ab"/>
        <w:tabs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лифты;</w:t>
      </w:r>
    </w:p>
    <w:p w:rsidR="00364823" w:rsidRPr="00850D7B" w:rsidRDefault="00364823" w:rsidP="00F55F71">
      <w:pPr>
        <w:pStyle w:val="ab"/>
        <w:tabs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фойе и холлы трех этажей;</w:t>
      </w:r>
    </w:p>
    <w:p w:rsidR="001C7549" w:rsidRPr="00850D7B" w:rsidRDefault="00364823" w:rsidP="00F55F71">
      <w:pPr>
        <w:pStyle w:val="ab"/>
        <w:tabs>
          <w:tab w:val="left" w:pos="993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>- гримировочные комнаты (согласно перечню предметов, в гримировочных комнатах).</w:t>
      </w:r>
      <w:bookmarkStart w:id="1" w:name="bookmark1"/>
    </w:p>
    <w:p w:rsidR="00E25391" w:rsidRPr="00850D7B" w:rsidRDefault="00E25391" w:rsidP="00E25391">
      <w:pPr>
        <w:pStyle w:val="ab"/>
        <w:tabs>
          <w:tab w:val="left" w:pos="567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ab/>
      </w:r>
      <w:r w:rsidR="00364823" w:rsidRPr="00850D7B">
        <w:rPr>
          <w:rFonts w:ascii="Times New Roman" w:hAnsi="Times New Roman" w:cs="Times New Roman"/>
        </w:rPr>
        <w:t>1.5. В случае если мероприятие выходит за пределы установленного времени, дальнейшее оказание услуг считается дополнительной работой, за которую производится дополнительная оплата по доп</w:t>
      </w:r>
      <w:r w:rsidR="00E767DA" w:rsidRPr="00850D7B">
        <w:rPr>
          <w:rFonts w:ascii="Times New Roman" w:hAnsi="Times New Roman" w:cs="Times New Roman"/>
        </w:rPr>
        <w:t>олнительному соглашению сторон.</w:t>
      </w:r>
    </w:p>
    <w:p w:rsidR="00E25391" w:rsidRPr="00850D7B" w:rsidRDefault="00E25391" w:rsidP="00B807DD">
      <w:pPr>
        <w:pStyle w:val="ab"/>
        <w:tabs>
          <w:tab w:val="left" w:pos="567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ab/>
      </w:r>
      <w:r w:rsidR="00364823" w:rsidRPr="00850D7B">
        <w:rPr>
          <w:rFonts w:ascii="Times New Roman" w:hAnsi="Times New Roman" w:cs="Times New Roman"/>
        </w:rPr>
        <w:t xml:space="preserve">1.6. В случае изменения утвержденного сценария и возникновения необходимости замены уже записанных световых картин с использованием интеллектуальных приборов, оказание данного вида услуг считается дополнительной работой, за которую производится дополнительная оплата по дополнительному соглашению сторон.  </w:t>
      </w:r>
    </w:p>
    <w:p w:rsidR="00E25391" w:rsidRPr="00850D7B" w:rsidRDefault="00E25391" w:rsidP="00E25391">
      <w:pPr>
        <w:pStyle w:val="ab"/>
        <w:tabs>
          <w:tab w:val="left" w:pos="567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ab/>
      </w:r>
      <w:r w:rsidR="00364823" w:rsidRPr="00850D7B">
        <w:rPr>
          <w:rFonts w:ascii="Times New Roman" w:hAnsi="Times New Roman" w:cs="Times New Roman"/>
        </w:rPr>
        <w:t>1.</w:t>
      </w:r>
      <w:r w:rsidR="00B807DD">
        <w:rPr>
          <w:rFonts w:ascii="Times New Roman" w:hAnsi="Times New Roman" w:cs="Times New Roman"/>
        </w:rPr>
        <w:t>7</w:t>
      </w:r>
      <w:r w:rsidR="00364823" w:rsidRPr="00850D7B">
        <w:rPr>
          <w:rFonts w:ascii="Times New Roman" w:hAnsi="Times New Roman" w:cs="Times New Roman"/>
        </w:rPr>
        <w:t xml:space="preserve">. При проведении танцевальных вечеров, игр и подобных им мероприятий количество присутствующих в помещении большого универсального зала не может превышать 300 (трехсот) человек, при проведении мероприятия со столиками – 250 (двухсот пятидесяти) человек (Постановление Правительства РФ от 25.04.2012 № 390 "О противопожарном режиме" (вместе с "Правилами противопожарного режима в Российской Федерации"), Технический регламент о требованиях пожарной безопасности - № 123-ФЗ от 22.07.2008). </w:t>
      </w:r>
    </w:p>
    <w:p w:rsidR="00364823" w:rsidRPr="00850D7B" w:rsidRDefault="00E25391" w:rsidP="00850D7B">
      <w:pPr>
        <w:pStyle w:val="ab"/>
        <w:tabs>
          <w:tab w:val="left" w:pos="567"/>
        </w:tabs>
        <w:ind w:left="0" w:right="20"/>
        <w:jc w:val="both"/>
        <w:rPr>
          <w:rFonts w:ascii="Times New Roman" w:hAnsi="Times New Roman" w:cs="Times New Roman"/>
        </w:rPr>
      </w:pPr>
      <w:r w:rsidRPr="00850D7B">
        <w:rPr>
          <w:rFonts w:ascii="Times New Roman" w:hAnsi="Times New Roman" w:cs="Times New Roman"/>
        </w:rPr>
        <w:tab/>
      </w:r>
      <w:r w:rsidR="00364823" w:rsidRPr="00850D7B">
        <w:rPr>
          <w:rFonts w:ascii="Times New Roman" w:hAnsi="Times New Roman" w:cs="Times New Roman"/>
        </w:rPr>
        <w:t>1.</w:t>
      </w:r>
      <w:r w:rsidR="006C1FA4">
        <w:rPr>
          <w:rFonts w:ascii="Times New Roman" w:hAnsi="Times New Roman" w:cs="Times New Roman"/>
        </w:rPr>
        <w:t>8</w:t>
      </w:r>
      <w:r w:rsidR="00364823" w:rsidRPr="00850D7B">
        <w:rPr>
          <w:rFonts w:ascii="Times New Roman" w:hAnsi="Times New Roman" w:cs="Times New Roman"/>
        </w:rPr>
        <w:t xml:space="preserve">. </w:t>
      </w:r>
      <w:r w:rsidR="00364823" w:rsidRPr="00850D7B">
        <w:rPr>
          <w:rFonts w:ascii="Times New Roman" w:hAnsi="Times New Roman" w:cs="Times New Roman"/>
          <w:iCs/>
        </w:rPr>
        <w:t>Количество зрителей</w:t>
      </w:r>
      <w:r w:rsidR="00364823" w:rsidRPr="00850D7B">
        <w:rPr>
          <w:rFonts w:ascii="Times New Roman" w:hAnsi="Times New Roman" w:cs="Times New Roman"/>
          <w:i/>
        </w:rPr>
        <w:t> </w:t>
      </w:r>
      <w:r w:rsidR="00364823" w:rsidRPr="00850D7B">
        <w:rPr>
          <w:rFonts w:ascii="Times New Roman" w:hAnsi="Times New Roman" w:cs="Times New Roman"/>
        </w:rPr>
        <w:t xml:space="preserve">на мероприятии не должно превышать числа посадочных мест зала (для большого универсального зала – не более 680 человек, для малого универсального зала – не более 150, для конференц-зала – не более 109). </w:t>
      </w:r>
    </w:p>
    <w:p w:rsidR="00850D7B" w:rsidRPr="00850D7B" w:rsidRDefault="00850D7B" w:rsidP="00850D7B">
      <w:pPr>
        <w:pStyle w:val="ab"/>
        <w:tabs>
          <w:tab w:val="left" w:pos="567"/>
        </w:tabs>
        <w:ind w:left="0" w:right="20"/>
        <w:jc w:val="both"/>
        <w:rPr>
          <w:rFonts w:ascii="Times New Roman" w:hAnsi="Times New Roman" w:cs="Times New Roman"/>
        </w:rPr>
      </w:pPr>
    </w:p>
    <w:p w:rsidR="006C1FA4" w:rsidRPr="006C1FA4" w:rsidRDefault="00364823" w:rsidP="006C1FA4">
      <w:pPr>
        <w:pStyle w:val="1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-1134"/>
        <w:jc w:val="center"/>
        <w:rPr>
          <w:b/>
          <w:sz w:val="24"/>
          <w:szCs w:val="24"/>
        </w:rPr>
      </w:pPr>
      <w:r w:rsidRPr="00850D7B">
        <w:rPr>
          <w:b/>
          <w:sz w:val="24"/>
          <w:szCs w:val="24"/>
        </w:rPr>
        <w:lastRenderedPageBreak/>
        <w:t>Цена договора и порядок расчетов</w:t>
      </w:r>
      <w:bookmarkEnd w:id="1"/>
    </w:p>
    <w:p w:rsidR="007B5DA4" w:rsidRPr="00850D7B" w:rsidRDefault="0056787C" w:rsidP="007B5DA4">
      <w:pPr>
        <w:pStyle w:val="11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850D7B">
        <w:rPr>
          <w:sz w:val="24"/>
          <w:szCs w:val="24"/>
        </w:rPr>
        <w:t xml:space="preserve">          </w:t>
      </w:r>
      <w:r w:rsidR="00364823" w:rsidRPr="00850D7B">
        <w:rPr>
          <w:sz w:val="24"/>
          <w:szCs w:val="24"/>
        </w:rPr>
        <w:t xml:space="preserve">2.1. Стоимость оказываемых услуг составляет </w:t>
      </w:r>
      <w:r w:rsidR="007B5DA4" w:rsidRPr="00850D7B">
        <w:rPr>
          <w:b/>
          <w:sz w:val="24"/>
          <w:szCs w:val="24"/>
        </w:rPr>
        <w:t>____</w:t>
      </w:r>
      <w:r w:rsidRPr="00850D7B">
        <w:rPr>
          <w:sz w:val="24"/>
          <w:szCs w:val="24"/>
        </w:rPr>
        <w:t xml:space="preserve"> </w:t>
      </w:r>
      <w:r w:rsidRPr="00850D7B">
        <w:rPr>
          <w:b/>
        </w:rPr>
        <w:t>(</w:t>
      </w:r>
      <w:r w:rsidR="007B5DA4" w:rsidRPr="00850D7B">
        <w:rPr>
          <w:b/>
        </w:rPr>
        <w:t>__________________</w:t>
      </w:r>
      <w:r w:rsidRPr="00850D7B">
        <w:rPr>
          <w:b/>
        </w:rPr>
        <w:t>)</w:t>
      </w:r>
      <w:r w:rsidRPr="00850D7B">
        <w:rPr>
          <w:b/>
          <w:sz w:val="24"/>
          <w:szCs w:val="24"/>
        </w:rPr>
        <w:t xml:space="preserve"> руб. </w:t>
      </w:r>
      <w:r w:rsidR="007B5DA4" w:rsidRPr="00850D7B">
        <w:rPr>
          <w:b/>
          <w:sz w:val="24"/>
          <w:szCs w:val="24"/>
        </w:rPr>
        <w:t>____</w:t>
      </w:r>
      <w:r w:rsidRPr="00850D7B">
        <w:rPr>
          <w:b/>
          <w:sz w:val="24"/>
          <w:szCs w:val="24"/>
        </w:rPr>
        <w:t xml:space="preserve"> коп., в т.ч. НДС (18%) – </w:t>
      </w:r>
      <w:r w:rsidR="00615946" w:rsidRPr="00850D7B">
        <w:rPr>
          <w:b/>
        </w:rPr>
        <w:t>________</w:t>
      </w:r>
      <w:r w:rsidRPr="00850D7B">
        <w:rPr>
          <w:b/>
          <w:sz w:val="24"/>
          <w:szCs w:val="24"/>
        </w:rPr>
        <w:t xml:space="preserve"> (</w:t>
      </w:r>
      <w:r w:rsidR="00615946" w:rsidRPr="00850D7B">
        <w:rPr>
          <w:b/>
        </w:rPr>
        <w:t>__________</w:t>
      </w:r>
      <w:r w:rsidRPr="00850D7B">
        <w:rPr>
          <w:b/>
        </w:rPr>
        <w:t xml:space="preserve">) руб. </w:t>
      </w:r>
      <w:r w:rsidR="00615946" w:rsidRPr="00850D7B">
        <w:rPr>
          <w:b/>
        </w:rPr>
        <w:t>___</w:t>
      </w:r>
      <w:r w:rsidRPr="00850D7B">
        <w:rPr>
          <w:b/>
          <w:sz w:val="24"/>
          <w:szCs w:val="24"/>
        </w:rPr>
        <w:t xml:space="preserve"> коп. </w:t>
      </w:r>
    </w:p>
    <w:p w:rsidR="007B5DA4" w:rsidRPr="00850D7B" w:rsidRDefault="00364823" w:rsidP="007B5DA4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Style w:val="aa"/>
          <w:b w:val="0"/>
          <w:sz w:val="24"/>
          <w:szCs w:val="24"/>
        </w:rPr>
      </w:pPr>
      <w:r w:rsidRPr="00850D7B">
        <w:rPr>
          <w:rStyle w:val="aa"/>
          <w:b w:val="0"/>
          <w:sz w:val="24"/>
          <w:szCs w:val="24"/>
        </w:rPr>
        <w:t>2.2.</w:t>
      </w:r>
      <w:r w:rsidRPr="00850D7B">
        <w:rPr>
          <w:rStyle w:val="aa"/>
          <w:sz w:val="24"/>
          <w:szCs w:val="24"/>
        </w:rPr>
        <w:t xml:space="preserve"> </w:t>
      </w:r>
      <w:r w:rsidRPr="00850D7B">
        <w:rPr>
          <w:rStyle w:val="aa"/>
          <w:b w:val="0"/>
          <w:sz w:val="24"/>
          <w:szCs w:val="24"/>
        </w:rPr>
        <w:t>Услуги оплачиваются в</w:t>
      </w:r>
      <w:r w:rsidR="00644366" w:rsidRPr="00850D7B">
        <w:rPr>
          <w:rStyle w:val="aa"/>
          <w:b w:val="0"/>
          <w:sz w:val="24"/>
          <w:szCs w:val="24"/>
        </w:rPr>
        <w:t xml:space="preserve"> следующие сроки и в следующем </w:t>
      </w:r>
      <w:r w:rsidRPr="00850D7B">
        <w:rPr>
          <w:rStyle w:val="aa"/>
          <w:b w:val="0"/>
          <w:sz w:val="24"/>
          <w:szCs w:val="24"/>
        </w:rPr>
        <w:t>порядке:</w:t>
      </w:r>
    </w:p>
    <w:p w:rsidR="000122A5" w:rsidRPr="00850D7B" w:rsidRDefault="00032F62" w:rsidP="005C7EEF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0D7B">
        <w:rPr>
          <w:rStyle w:val="aa"/>
          <w:b w:val="0"/>
          <w:sz w:val="24"/>
          <w:szCs w:val="24"/>
        </w:rPr>
        <w:t>2.2.</w:t>
      </w:r>
      <w:r w:rsidR="000122A5" w:rsidRPr="00850D7B">
        <w:rPr>
          <w:rStyle w:val="aa"/>
          <w:b w:val="0"/>
          <w:sz w:val="24"/>
          <w:szCs w:val="24"/>
        </w:rPr>
        <w:t>1</w:t>
      </w:r>
      <w:r w:rsidRPr="00850D7B">
        <w:rPr>
          <w:rStyle w:val="aa"/>
          <w:b w:val="0"/>
          <w:sz w:val="24"/>
          <w:szCs w:val="24"/>
        </w:rPr>
        <w:t>.</w:t>
      </w:r>
      <w:r w:rsidRPr="00850D7B">
        <w:rPr>
          <w:rStyle w:val="aa"/>
          <w:b w:val="0"/>
          <w:bCs w:val="0"/>
          <w:sz w:val="24"/>
          <w:szCs w:val="24"/>
        </w:rPr>
        <w:t xml:space="preserve"> </w:t>
      </w:r>
      <w:r w:rsidR="00EF7526" w:rsidRPr="00850D7B">
        <w:rPr>
          <w:sz w:val="24"/>
          <w:szCs w:val="24"/>
          <w:shd w:val="clear" w:color="auto" w:fill="FFFFFF"/>
        </w:rPr>
        <w:t xml:space="preserve">Не </w:t>
      </w:r>
      <w:proofErr w:type="gramStart"/>
      <w:r w:rsidR="00EF7526" w:rsidRPr="00850D7B">
        <w:rPr>
          <w:sz w:val="24"/>
          <w:szCs w:val="24"/>
          <w:shd w:val="clear" w:color="auto" w:fill="FFFFFF"/>
        </w:rPr>
        <w:t>позднее  3</w:t>
      </w:r>
      <w:proofErr w:type="gramEnd"/>
      <w:r w:rsidRPr="00850D7B">
        <w:rPr>
          <w:sz w:val="24"/>
          <w:szCs w:val="24"/>
          <w:shd w:val="clear" w:color="auto" w:fill="FFFFFF"/>
        </w:rPr>
        <w:t xml:space="preserve">-х  (двух) </w:t>
      </w:r>
      <w:r w:rsidR="000122A5" w:rsidRPr="00850D7B">
        <w:rPr>
          <w:sz w:val="24"/>
          <w:szCs w:val="24"/>
          <w:shd w:val="clear" w:color="auto" w:fill="FFFFFF"/>
        </w:rPr>
        <w:t>банковских</w:t>
      </w:r>
      <w:r w:rsidRPr="00850D7B">
        <w:rPr>
          <w:sz w:val="24"/>
          <w:szCs w:val="24"/>
          <w:shd w:val="clear" w:color="auto" w:fill="FFFFFF"/>
        </w:rPr>
        <w:t xml:space="preserve"> дней со дня подписания Договора </w:t>
      </w:r>
      <w:r w:rsidRPr="00850D7B">
        <w:rPr>
          <w:rStyle w:val="aa"/>
          <w:sz w:val="24"/>
          <w:szCs w:val="24"/>
        </w:rPr>
        <w:t>«Заказчик»</w:t>
      </w:r>
      <w:r w:rsidR="005C7EEF" w:rsidRPr="00850D7B">
        <w:rPr>
          <w:sz w:val="24"/>
          <w:szCs w:val="24"/>
          <w:shd w:val="clear" w:color="auto" w:fill="FFFFFF"/>
        </w:rPr>
        <w:t xml:space="preserve"> вносит </w:t>
      </w:r>
      <w:r w:rsidR="005C7EEF" w:rsidRPr="00850D7B">
        <w:rPr>
          <w:sz w:val="24"/>
          <w:szCs w:val="24"/>
        </w:rPr>
        <w:t>обеспечительный платеж</w:t>
      </w:r>
      <w:r w:rsidR="005C7EEF" w:rsidRPr="00850D7B">
        <w:rPr>
          <w:rFonts w:eastAsia="Calibri"/>
          <w:sz w:val="24"/>
          <w:szCs w:val="24"/>
        </w:rPr>
        <w:t xml:space="preserve"> - </w:t>
      </w:r>
      <w:r w:rsidR="005C7EEF" w:rsidRPr="00850D7B">
        <w:rPr>
          <w:sz w:val="24"/>
          <w:szCs w:val="24"/>
        </w:rPr>
        <w:t xml:space="preserve">денежное обязательство,  в том числе обязанность возместить убытки или уплатить неустойку в случае нарушения Договора (далее – обеспечительный платеж), в обеспечение исполнения обязательств </w:t>
      </w:r>
      <w:r w:rsidR="005C7EEF" w:rsidRPr="00850D7B">
        <w:rPr>
          <w:b/>
          <w:sz w:val="24"/>
          <w:szCs w:val="24"/>
        </w:rPr>
        <w:t>«Заказчика»</w:t>
      </w:r>
      <w:r w:rsidR="005C7EEF" w:rsidRPr="00850D7B">
        <w:rPr>
          <w:sz w:val="24"/>
          <w:szCs w:val="24"/>
        </w:rPr>
        <w:t xml:space="preserve"> по Договору, на сумму в размере</w:t>
      </w:r>
      <w:r w:rsidRPr="00850D7B">
        <w:rPr>
          <w:sz w:val="24"/>
          <w:szCs w:val="24"/>
          <w:shd w:val="clear" w:color="auto" w:fill="FFFFFF"/>
        </w:rPr>
        <w:t xml:space="preserve"> 10 000 (Десять тысяч) рублей.</w:t>
      </w:r>
      <w:r w:rsidRPr="00850D7B">
        <w:rPr>
          <w:rStyle w:val="aa"/>
          <w:sz w:val="24"/>
          <w:szCs w:val="24"/>
        </w:rPr>
        <w:t xml:space="preserve"> </w:t>
      </w:r>
      <w:r w:rsidR="005C7EEF" w:rsidRPr="00850D7B">
        <w:rPr>
          <w:sz w:val="24"/>
          <w:szCs w:val="24"/>
        </w:rPr>
        <w:t xml:space="preserve">Обеспечительный платеж обеспечивает надлежащее исполнение </w:t>
      </w:r>
      <w:r w:rsidR="005C7EEF" w:rsidRPr="00850D7B">
        <w:rPr>
          <w:rStyle w:val="aa"/>
          <w:sz w:val="24"/>
          <w:szCs w:val="24"/>
        </w:rPr>
        <w:t>«Заказчиком»</w:t>
      </w:r>
      <w:r w:rsidR="005C7EEF" w:rsidRPr="00850D7B">
        <w:rPr>
          <w:sz w:val="24"/>
          <w:szCs w:val="24"/>
        </w:rPr>
        <w:t xml:space="preserve"> принятых по Договору обязательств. </w:t>
      </w:r>
    </w:p>
    <w:p w:rsidR="005C7EEF" w:rsidRPr="00850D7B" w:rsidRDefault="000122A5" w:rsidP="00B80277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Style w:val="aa"/>
          <w:bCs w:val="0"/>
          <w:sz w:val="24"/>
          <w:szCs w:val="24"/>
        </w:rPr>
      </w:pPr>
      <w:r w:rsidRPr="00850D7B">
        <w:rPr>
          <w:rStyle w:val="aa"/>
          <w:b w:val="0"/>
          <w:sz w:val="24"/>
          <w:szCs w:val="24"/>
        </w:rPr>
        <w:t>2.2.2</w:t>
      </w:r>
      <w:r w:rsidRPr="00850D7B">
        <w:rPr>
          <w:rStyle w:val="aa"/>
          <w:sz w:val="24"/>
          <w:szCs w:val="24"/>
        </w:rPr>
        <w:t xml:space="preserve">. </w:t>
      </w:r>
      <w:r w:rsidRPr="00850D7B">
        <w:rPr>
          <w:rStyle w:val="aa"/>
          <w:b w:val="0"/>
          <w:sz w:val="24"/>
          <w:szCs w:val="24"/>
        </w:rPr>
        <w:t>Не позднее</w:t>
      </w:r>
      <w:r w:rsidRPr="00850D7B">
        <w:rPr>
          <w:rStyle w:val="aa"/>
          <w:sz w:val="24"/>
          <w:szCs w:val="24"/>
        </w:rPr>
        <w:t xml:space="preserve"> </w:t>
      </w:r>
      <w:r w:rsidRPr="00850D7B">
        <w:rPr>
          <w:rStyle w:val="aa"/>
          <w:b w:val="0"/>
          <w:sz w:val="24"/>
          <w:szCs w:val="24"/>
        </w:rPr>
        <w:t>10 (десяти</w:t>
      </w:r>
      <w:r w:rsidRPr="00850D7B">
        <w:rPr>
          <w:rStyle w:val="aa"/>
          <w:sz w:val="24"/>
          <w:szCs w:val="24"/>
        </w:rPr>
        <w:t xml:space="preserve">) </w:t>
      </w:r>
      <w:r w:rsidRPr="00850D7B">
        <w:rPr>
          <w:sz w:val="24"/>
          <w:szCs w:val="24"/>
        </w:rPr>
        <w:t>банковских дней до начала мероприятия</w:t>
      </w:r>
      <w:r w:rsidRPr="00850D7B">
        <w:rPr>
          <w:rStyle w:val="aa"/>
          <w:sz w:val="24"/>
          <w:szCs w:val="24"/>
        </w:rPr>
        <w:t xml:space="preserve"> «Заказчик»</w:t>
      </w:r>
      <w:r w:rsidRPr="00850D7B">
        <w:rPr>
          <w:sz w:val="24"/>
          <w:szCs w:val="24"/>
        </w:rPr>
        <w:t xml:space="preserve"> производит оплату в размере 100% от цены договора с учетом произведенного обеспечительного платежа. Форма оплаты – безналичный расчет на расчетный счет </w:t>
      </w:r>
      <w:r w:rsidR="00B80277" w:rsidRPr="00850D7B">
        <w:rPr>
          <w:b/>
          <w:sz w:val="24"/>
          <w:szCs w:val="24"/>
        </w:rPr>
        <w:t xml:space="preserve">«Исполнителя» </w:t>
      </w:r>
      <w:r w:rsidR="00A71836" w:rsidRPr="00850D7B">
        <w:rPr>
          <w:sz w:val="24"/>
          <w:szCs w:val="24"/>
        </w:rPr>
        <w:t xml:space="preserve">либо наличными денежными средствами в кассу </w:t>
      </w:r>
      <w:r w:rsidR="00A71836" w:rsidRPr="00850D7B">
        <w:rPr>
          <w:b/>
          <w:sz w:val="24"/>
          <w:szCs w:val="24"/>
        </w:rPr>
        <w:t>«Исполнителя»</w:t>
      </w:r>
      <w:r w:rsidR="00A71836" w:rsidRPr="00850D7B">
        <w:rPr>
          <w:sz w:val="24"/>
          <w:szCs w:val="24"/>
        </w:rPr>
        <w:t>.</w:t>
      </w:r>
    </w:p>
    <w:p w:rsidR="00032F62" w:rsidRPr="00850D7B" w:rsidRDefault="00032F62" w:rsidP="005C7EEF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0D7B">
        <w:rPr>
          <w:sz w:val="24"/>
          <w:szCs w:val="24"/>
        </w:rPr>
        <w:t xml:space="preserve">2.2.3. За счет обеспечительного платежа </w:t>
      </w:r>
      <w:r w:rsidR="00C41400" w:rsidRPr="00850D7B">
        <w:rPr>
          <w:b/>
          <w:sz w:val="24"/>
          <w:szCs w:val="24"/>
        </w:rPr>
        <w:t>«Исполнитель»</w:t>
      </w:r>
      <w:r w:rsidRPr="00850D7B">
        <w:rPr>
          <w:sz w:val="24"/>
          <w:szCs w:val="24"/>
        </w:rPr>
        <w:t xml:space="preserve"> покрывает свои убытки, возникшие по </w:t>
      </w:r>
      <w:r w:rsidR="000122A5" w:rsidRPr="00850D7B">
        <w:rPr>
          <w:sz w:val="24"/>
          <w:szCs w:val="24"/>
        </w:rPr>
        <w:t>вине</w:t>
      </w:r>
      <w:r w:rsidRPr="00850D7B">
        <w:rPr>
          <w:sz w:val="24"/>
          <w:szCs w:val="24"/>
        </w:rPr>
        <w:t xml:space="preserve"> </w:t>
      </w:r>
      <w:r w:rsidRPr="00850D7B">
        <w:rPr>
          <w:rStyle w:val="aa"/>
          <w:sz w:val="24"/>
          <w:szCs w:val="24"/>
        </w:rPr>
        <w:t>«Заказчика»</w:t>
      </w:r>
      <w:r w:rsidRPr="00850D7B">
        <w:rPr>
          <w:sz w:val="24"/>
          <w:szCs w:val="24"/>
        </w:rPr>
        <w:t xml:space="preserve">, а именно: </w:t>
      </w:r>
      <w:r w:rsidR="005C7EEF" w:rsidRPr="00850D7B">
        <w:rPr>
          <w:sz w:val="24"/>
          <w:szCs w:val="24"/>
        </w:rPr>
        <w:t xml:space="preserve">убытки </w:t>
      </w:r>
      <w:r w:rsidR="00205B80" w:rsidRPr="00850D7B">
        <w:rPr>
          <w:sz w:val="24"/>
          <w:szCs w:val="24"/>
        </w:rPr>
        <w:t>при отмене мероприятия</w:t>
      </w:r>
      <w:r w:rsidR="005C7EEF" w:rsidRPr="00850D7B">
        <w:rPr>
          <w:sz w:val="24"/>
          <w:szCs w:val="24"/>
        </w:rPr>
        <w:t xml:space="preserve"> по инициативе </w:t>
      </w:r>
      <w:r w:rsidR="005C7EEF" w:rsidRPr="00850D7B">
        <w:rPr>
          <w:b/>
          <w:sz w:val="24"/>
          <w:szCs w:val="24"/>
        </w:rPr>
        <w:t>«</w:t>
      </w:r>
      <w:proofErr w:type="gramStart"/>
      <w:r w:rsidR="005C7EEF" w:rsidRPr="00850D7B">
        <w:rPr>
          <w:b/>
          <w:sz w:val="24"/>
          <w:szCs w:val="24"/>
        </w:rPr>
        <w:t>Заказчика»</w:t>
      </w:r>
      <w:r w:rsidR="005C7EEF" w:rsidRPr="00850D7B">
        <w:rPr>
          <w:sz w:val="24"/>
          <w:szCs w:val="24"/>
        </w:rPr>
        <w:t xml:space="preserve"> </w:t>
      </w:r>
      <w:r w:rsidR="00205B80" w:rsidRPr="00850D7B">
        <w:rPr>
          <w:sz w:val="24"/>
          <w:szCs w:val="24"/>
        </w:rPr>
        <w:t xml:space="preserve"> независимо</w:t>
      </w:r>
      <w:proofErr w:type="gramEnd"/>
      <w:r w:rsidR="00205B80" w:rsidRPr="00850D7B">
        <w:rPr>
          <w:sz w:val="24"/>
          <w:szCs w:val="24"/>
        </w:rPr>
        <w:t xml:space="preserve"> от </w:t>
      </w:r>
      <w:r w:rsidR="00D00C2F" w:rsidRPr="00850D7B">
        <w:rPr>
          <w:sz w:val="24"/>
          <w:szCs w:val="24"/>
        </w:rPr>
        <w:t>причин отмены</w:t>
      </w:r>
      <w:r w:rsidRPr="00850D7B">
        <w:rPr>
          <w:sz w:val="24"/>
          <w:szCs w:val="24"/>
        </w:rPr>
        <w:t>.</w:t>
      </w:r>
    </w:p>
    <w:p w:rsidR="00421AC8" w:rsidRPr="00850D7B" w:rsidRDefault="007B5DA4" w:rsidP="007B5DA4">
      <w:pPr>
        <w:pStyle w:val="1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2"/>
      <w:r w:rsidRPr="00850D7B">
        <w:rPr>
          <w:sz w:val="24"/>
          <w:szCs w:val="24"/>
        </w:rPr>
        <w:tab/>
      </w:r>
      <w:r w:rsidR="0064212C" w:rsidRPr="00850D7B">
        <w:rPr>
          <w:sz w:val="24"/>
          <w:szCs w:val="24"/>
        </w:rPr>
        <w:t>2.2.</w:t>
      </w:r>
      <w:r w:rsidR="000122A5" w:rsidRPr="00850D7B">
        <w:rPr>
          <w:sz w:val="24"/>
          <w:szCs w:val="24"/>
        </w:rPr>
        <w:t>4</w:t>
      </w:r>
      <w:r w:rsidR="0064212C" w:rsidRPr="00850D7B">
        <w:rPr>
          <w:sz w:val="24"/>
          <w:szCs w:val="24"/>
        </w:rPr>
        <w:t>. В случае неоказания услуг</w:t>
      </w:r>
      <w:r w:rsidR="00421AC8" w:rsidRPr="00850D7B">
        <w:rPr>
          <w:sz w:val="24"/>
          <w:szCs w:val="24"/>
        </w:rPr>
        <w:t xml:space="preserve">, </w:t>
      </w:r>
      <w:r w:rsidR="00032F62" w:rsidRPr="00850D7B">
        <w:rPr>
          <w:b/>
          <w:sz w:val="24"/>
          <w:szCs w:val="24"/>
        </w:rPr>
        <w:t>«</w:t>
      </w:r>
      <w:r w:rsidR="00421AC8" w:rsidRPr="00850D7B">
        <w:rPr>
          <w:b/>
          <w:sz w:val="24"/>
          <w:szCs w:val="24"/>
        </w:rPr>
        <w:t>Исполнитель</w:t>
      </w:r>
      <w:r w:rsidR="00032F62" w:rsidRPr="00850D7B">
        <w:rPr>
          <w:b/>
          <w:sz w:val="24"/>
          <w:szCs w:val="24"/>
        </w:rPr>
        <w:t>»</w:t>
      </w:r>
      <w:r w:rsidR="00421AC8" w:rsidRPr="00850D7B">
        <w:rPr>
          <w:sz w:val="24"/>
          <w:szCs w:val="24"/>
        </w:rPr>
        <w:t xml:space="preserve"> гарантирует возврат полученных авансовых платежей, за исключением предусмотренных настоящим договором штрафных санкций за отмену мероприятия</w:t>
      </w:r>
      <w:r w:rsidRPr="00850D7B">
        <w:rPr>
          <w:sz w:val="24"/>
          <w:szCs w:val="24"/>
        </w:rPr>
        <w:t xml:space="preserve"> по инициативе Заказчика</w:t>
      </w:r>
      <w:r w:rsidR="00421AC8" w:rsidRPr="00850D7B">
        <w:rPr>
          <w:sz w:val="24"/>
          <w:szCs w:val="24"/>
        </w:rPr>
        <w:t>, предусмотренных настоящим договором.</w:t>
      </w:r>
    </w:p>
    <w:p w:rsidR="00C36967" w:rsidRPr="00850D7B" w:rsidRDefault="00C36967" w:rsidP="00C36967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850D7B">
        <w:rPr>
          <w:rStyle w:val="21"/>
          <w:sz w:val="24"/>
          <w:szCs w:val="24"/>
        </w:rPr>
        <w:t xml:space="preserve">2.2.5 В случае отмены </w:t>
      </w:r>
      <w:proofErr w:type="gramStart"/>
      <w:r w:rsidRPr="00850D7B">
        <w:rPr>
          <w:rStyle w:val="21"/>
          <w:sz w:val="24"/>
          <w:szCs w:val="24"/>
        </w:rPr>
        <w:t>мероприятия  по</w:t>
      </w:r>
      <w:proofErr w:type="gramEnd"/>
      <w:r w:rsidRPr="00850D7B">
        <w:rPr>
          <w:rStyle w:val="21"/>
          <w:sz w:val="24"/>
          <w:szCs w:val="24"/>
        </w:rPr>
        <w:t xml:space="preserve"> инициативе  </w:t>
      </w:r>
      <w:r w:rsidRPr="00850D7B">
        <w:rPr>
          <w:rStyle w:val="21"/>
          <w:b/>
          <w:sz w:val="24"/>
          <w:szCs w:val="24"/>
        </w:rPr>
        <w:t>«Заказчика</w:t>
      </w:r>
      <w:r w:rsidRPr="00850D7B">
        <w:rPr>
          <w:rStyle w:val="21"/>
          <w:sz w:val="24"/>
          <w:szCs w:val="24"/>
        </w:rPr>
        <w:t>» более чем за 3 месяца обеспечительный платёж подлежит возврату.</w:t>
      </w:r>
      <w:r w:rsidR="009A31F9">
        <w:rPr>
          <w:rStyle w:val="21"/>
          <w:sz w:val="24"/>
          <w:szCs w:val="24"/>
        </w:rPr>
        <w:t xml:space="preserve"> Форма возврата платежа – безналичный расчет.</w:t>
      </w:r>
    </w:p>
    <w:p w:rsidR="00421AC8" w:rsidRPr="00850D7B" w:rsidRDefault="00421AC8" w:rsidP="00F55F71">
      <w:pPr>
        <w:pStyle w:val="1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160"/>
        <w:jc w:val="both"/>
        <w:rPr>
          <w:b/>
          <w:sz w:val="24"/>
          <w:szCs w:val="24"/>
        </w:rPr>
      </w:pPr>
    </w:p>
    <w:p w:rsidR="004C5FFC" w:rsidRPr="006C1FA4" w:rsidRDefault="00364823" w:rsidP="006C1FA4">
      <w:pPr>
        <w:pStyle w:val="1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right="160" w:firstLine="0"/>
        <w:jc w:val="center"/>
        <w:rPr>
          <w:b/>
          <w:sz w:val="24"/>
          <w:szCs w:val="24"/>
        </w:rPr>
      </w:pPr>
      <w:r w:rsidRPr="00850D7B">
        <w:rPr>
          <w:b/>
          <w:sz w:val="24"/>
          <w:szCs w:val="24"/>
        </w:rPr>
        <w:t>Права и обязанности сторон</w:t>
      </w:r>
      <w:bookmarkEnd w:id="2"/>
    </w:p>
    <w:p w:rsidR="008F45C6" w:rsidRPr="00850D7B" w:rsidRDefault="00364823" w:rsidP="008F45C6">
      <w:pPr>
        <w:pStyle w:val="33"/>
        <w:numPr>
          <w:ilvl w:val="1"/>
          <w:numId w:val="4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hanging="355"/>
        <w:rPr>
          <w:sz w:val="24"/>
          <w:szCs w:val="24"/>
        </w:rPr>
      </w:pPr>
      <w:r w:rsidRPr="00850D7B">
        <w:rPr>
          <w:rStyle w:val="aa"/>
          <w:sz w:val="24"/>
          <w:szCs w:val="24"/>
        </w:rPr>
        <w:t>«Исполнитель»</w:t>
      </w:r>
      <w:r w:rsidRPr="00850D7B">
        <w:rPr>
          <w:sz w:val="24"/>
          <w:szCs w:val="24"/>
        </w:rPr>
        <w:t xml:space="preserve"> обязуется: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rStyle w:val="aa"/>
          <w:sz w:val="24"/>
          <w:szCs w:val="24"/>
        </w:rPr>
        <w:tab/>
      </w:r>
      <w:r w:rsidRPr="00850D7B">
        <w:rPr>
          <w:rStyle w:val="aa"/>
          <w:b w:val="0"/>
          <w:sz w:val="24"/>
          <w:szCs w:val="24"/>
        </w:rPr>
        <w:t>3.1.1.</w:t>
      </w:r>
      <w:r w:rsidRPr="00850D7B">
        <w:rPr>
          <w:rStyle w:val="aa"/>
          <w:sz w:val="24"/>
          <w:szCs w:val="24"/>
        </w:rPr>
        <w:t xml:space="preserve"> </w:t>
      </w:r>
      <w:r w:rsidR="00364823" w:rsidRPr="00850D7B">
        <w:rPr>
          <w:sz w:val="24"/>
          <w:szCs w:val="24"/>
        </w:rPr>
        <w:t xml:space="preserve">Предоставить </w:t>
      </w:r>
      <w:r w:rsidR="00364823" w:rsidRPr="00850D7B">
        <w:rPr>
          <w:b/>
          <w:sz w:val="24"/>
          <w:szCs w:val="24"/>
        </w:rPr>
        <w:t>«Заказчику»</w:t>
      </w:r>
      <w:r w:rsidR="00364823" w:rsidRPr="00850D7B">
        <w:rPr>
          <w:sz w:val="24"/>
          <w:szCs w:val="24"/>
        </w:rPr>
        <w:t xml:space="preserve"> услуги в полном объеме, согласно договору, и предоставить помещения, необходимые для оказания услуг (согласно п 1.4. настоящего </w:t>
      </w:r>
      <w:r w:rsidR="00205B80" w:rsidRPr="00850D7B">
        <w:rPr>
          <w:sz w:val="24"/>
          <w:szCs w:val="24"/>
        </w:rPr>
        <w:t>договора) в пригодном состоянии по акту приема-передачи помещений и имущества.</w:t>
      </w:r>
      <w:r w:rsidR="00364823" w:rsidRPr="00850D7B">
        <w:rPr>
          <w:sz w:val="24"/>
          <w:szCs w:val="24"/>
        </w:rPr>
        <w:t xml:space="preserve"> Помещения предоставляются со всем находящимся в них имуществом.</w:t>
      </w:r>
      <w:r w:rsidR="00A76A2A" w:rsidRPr="00850D7B">
        <w:rPr>
          <w:sz w:val="24"/>
          <w:szCs w:val="24"/>
        </w:rPr>
        <w:t xml:space="preserve"> 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rStyle w:val="aa"/>
          <w:b w:val="0"/>
          <w:sz w:val="24"/>
          <w:szCs w:val="24"/>
        </w:rPr>
        <w:tab/>
        <w:t>3.2.</w:t>
      </w:r>
      <w:r w:rsidRPr="00850D7B">
        <w:rPr>
          <w:rStyle w:val="aa"/>
          <w:sz w:val="24"/>
          <w:szCs w:val="24"/>
        </w:rPr>
        <w:t xml:space="preserve"> </w:t>
      </w:r>
      <w:r w:rsidR="00364823" w:rsidRPr="00850D7B">
        <w:rPr>
          <w:rStyle w:val="aa"/>
          <w:sz w:val="24"/>
          <w:szCs w:val="24"/>
        </w:rPr>
        <w:t xml:space="preserve"> «Заказчик»</w:t>
      </w:r>
      <w:r w:rsidR="00364823" w:rsidRPr="00850D7B">
        <w:rPr>
          <w:sz w:val="24"/>
          <w:szCs w:val="24"/>
        </w:rPr>
        <w:t xml:space="preserve"> обязуется: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3.2.1. </w:t>
      </w:r>
      <w:r w:rsidR="00364823" w:rsidRPr="00850D7B">
        <w:rPr>
          <w:sz w:val="24"/>
          <w:szCs w:val="24"/>
        </w:rPr>
        <w:t xml:space="preserve">Предоставить заявку на проведение мероприятия, согласованную </w:t>
      </w:r>
      <w:r w:rsidR="002D20F0" w:rsidRPr="00850D7B">
        <w:rPr>
          <w:sz w:val="24"/>
          <w:szCs w:val="24"/>
        </w:rPr>
        <w:t>с</w:t>
      </w:r>
      <w:r w:rsidR="00364823" w:rsidRPr="00850D7B">
        <w:rPr>
          <w:sz w:val="24"/>
          <w:szCs w:val="24"/>
        </w:rPr>
        <w:t xml:space="preserve"> администраци</w:t>
      </w:r>
      <w:r w:rsidR="002D20F0" w:rsidRPr="00850D7B">
        <w:rPr>
          <w:sz w:val="24"/>
          <w:szCs w:val="24"/>
        </w:rPr>
        <w:t>ей</w:t>
      </w:r>
      <w:r w:rsidR="00364823" w:rsidRPr="00850D7B">
        <w:rPr>
          <w:sz w:val="24"/>
          <w:szCs w:val="24"/>
        </w:rPr>
        <w:t xml:space="preserve"> города Хабаровска.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rStyle w:val="21"/>
          <w:sz w:val="24"/>
          <w:szCs w:val="24"/>
        </w:rPr>
      </w:pPr>
      <w:r w:rsidRPr="00850D7B">
        <w:rPr>
          <w:sz w:val="24"/>
          <w:szCs w:val="24"/>
        </w:rPr>
        <w:tab/>
        <w:t xml:space="preserve">3.2.2. </w:t>
      </w:r>
      <w:r w:rsidR="00364823" w:rsidRPr="00850D7B">
        <w:rPr>
          <w:rStyle w:val="21"/>
          <w:sz w:val="24"/>
          <w:szCs w:val="24"/>
        </w:rPr>
        <w:t>Оплатить оказанные услуги в сроки и в порядке,</w:t>
      </w:r>
      <w:r w:rsidR="001D069F" w:rsidRPr="00850D7B">
        <w:rPr>
          <w:rStyle w:val="21"/>
          <w:sz w:val="24"/>
          <w:szCs w:val="24"/>
        </w:rPr>
        <w:t xml:space="preserve"> указанные в пп.2.1, 2.2, 2.2.1, 2.2.2.</w:t>
      </w:r>
      <w:r w:rsidR="00364823" w:rsidRPr="00850D7B">
        <w:rPr>
          <w:rStyle w:val="21"/>
          <w:sz w:val="24"/>
          <w:szCs w:val="24"/>
        </w:rPr>
        <w:t xml:space="preserve"> настоящего договора.</w:t>
      </w:r>
    </w:p>
    <w:p w:rsidR="00EF752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ab/>
        <w:t xml:space="preserve">3.2.3. </w:t>
      </w:r>
      <w:r w:rsidR="007A6E55" w:rsidRPr="00850D7B">
        <w:rPr>
          <w:rStyle w:val="21"/>
          <w:sz w:val="24"/>
          <w:szCs w:val="24"/>
        </w:rPr>
        <w:t xml:space="preserve">При отмене </w:t>
      </w:r>
      <w:r w:rsidR="0076765A" w:rsidRPr="00850D7B">
        <w:rPr>
          <w:rStyle w:val="21"/>
          <w:sz w:val="24"/>
          <w:szCs w:val="24"/>
        </w:rPr>
        <w:t xml:space="preserve">мероприятия, возникшей по </w:t>
      </w:r>
      <w:r w:rsidR="009360BC" w:rsidRPr="00850D7B">
        <w:rPr>
          <w:rStyle w:val="21"/>
          <w:sz w:val="24"/>
          <w:szCs w:val="24"/>
        </w:rPr>
        <w:t>инициативе</w:t>
      </w:r>
      <w:r w:rsidR="0076765A" w:rsidRPr="00850D7B">
        <w:rPr>
          <w:rStyle w:val="21"/>
          <w:sz w:val="24"/>
          <w:szCs w:val="24"/>
        </w:rPr>
        <w:t xml:space="preserve"> </w:t>
      </w:r>
      <w:r w:rsidR="0076765A" w:rsidRPr="00850D7B">
        <w:rPr>
          <w:rStyle w:val="21"/>
          <w:b/>
          <w:sz w:val="24"/>
          <w:szCs w:val="24"/>
        </w:rPr>
        <w:t>«Заказчика»</w:t>
      </w:r>
      <w:r w:rsidR="0076765A" w:rsidRPr="00850D7B">
        <w:rPr>
          <w:rStyle w:val="21"/>
          <w:sz w:val="24"/>
          <w:szCs w:val="24"/>
        </w:rPr>
        <w:t xml:space="preserve">, </w:t>
      </w:r>
      <w:r w:rsidR="009360BC" w:rsidRPr="00850D7B">
        <w:rPr>
          <w:rStyle w:val="21"/>
          <w:sz w:val="24"/>
          <w:szCs w:val="24"/>
        </w:rPr>
        <w:t>менее</w:t>
      </w:r>
      <w:r w:rsidR="0076765A" w:rsidRPr="00850D7B">
        <w:rPr>
          <w:rStyle w:val="21"/>
          <w:sz w:val="24"/>
          <w:szCs w:val="24"/>
        </w:rPr>
        <w:t xml:space="preserve">, чем за </w:t>
      </w:r>
      <w:r w:rsidR="009360BC" w:rsidRPr="00850D7B">
        <w:rPr>
          <w:rStyle w:val="21"/>
          <w:sz w:val="24"/>
          <w:szCs w:val="24"/>
        </w:rPr>
        <w:t>3 (три) месяца</w:t>
      </w:r>
      <w:r w:rsidR="0076765A" w:rsidRPr="00850D7B">
        <w:rPr>
          <w:rStyle w:val="21"/>
          <w:sz w:val="24"/>
          <w:szCs w:val="24"/>
        </w:rPr>
        <w:t xml:space="preserve"> до начала мероприятия, </w:t>
      </w:r>
      <w:r w:rsidR="0076765A" w:rsidRPr="00850D7B">
        <w:rPr>
          <w:sz w:val="24"/>
          <w:szCs w:val="24"/>
        </w:rPr>
        <w:t>оплатить</w:t>
      </w:r>
      <w:r w:rsidR="0076765A" w:rsidRPr="00850D7B">
        <w:rPr>
          <w:rStyle w:val="21"/>
          <w:sz w:val="24"/>
          <w:szCs w:val="24"/>
        </w:rPr>
        <w:t xml:space="preserve"> неустойку в размере 10 000 (десять тысяч) рублей.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ab/>
        <w:t xml:space="preserve">3.2.4. </w:t>
      </w:r>
      <w:r w:rsidR="0076765A" w:rsidRPr="00850D7B">
        <w:rPr>
          <w:rStyle w:val="21"/>
          <w:sz w:val="24"/>
          <w:szCs w:val="24"/>
        </w:rPr>
        <w:t xml:space="preserve">При отмене мероприятия, возникшей по </w:t>
      </w:r>
      <w:r w:rsidR="00300BCB" w:rsidRPr="00850D7B">
        <w:rPr>
          <w:rStyle w:val="21"/>
          <w:sz w:val="24"/>
          <w:szCs w:val="24"/>
        </w:rPr>
        <w:t>инициативе</w:t>
      </w:r>
      <w:r w:rsidR="0076765A" w:rsidRPr="00850D7B">
        <w:rPr>
          <w:rStyle w:val="21"/>
          <w:sz w:val="24"/>
          <w:szCs w:val="24"/>
        </w:rPr>
        <w:t xml:space="preserve"> </w:t>
      </w:r>
      <w:r w:rsidR="0076765A" w:rsidRPr="00850D7B">
        <w:rPr>
          <w:rStyle w:val="21"/>
          <w:b/>
          <w:sz w:val="24"/>
          <w:szCs w:val="24"/>
        </w:rPr>
        <w:t>«Заказчика»</w:t>
      </w:r>
      <w:r w:rsidR="0076765A" w:rsidRPr="00850D7B">
        <w:rPr>
          <w:rStyle w:val="21"/>
          <w:sz w:val="24"/>
          <w:szCs w:val="24"/>
        </w:rPr>
        <w:t xml:space="preserve">, менее, чем за 48 часов до начала мероприятия, </w:t>
      </w:r>
      <w:r w:rsidR="0076765A" w:rsidRPr="00850D7B">
        <w:rPr>
          <w:sz w:val="24"/>
          <w:szCs w:val="24"/>
        </w:rPr>
        <w:t>оплатить</w:t>
      </w:r>
      <w:r w:rsidR="0076765A" w:rsidRPr="00850D7B">
        <w:rPr>
          <w:rStyle w:val="21"/>
          <w:sz w:val="24"/>
          <w:szCs w:val="24"/>
        </w:rPr>
        <w:t xml:space="preserve"> неустойку в размере 10 % от цены Договора.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rStyle w:val="21"/>
          <w:sz w:val="24"/>
          <w:szCs w:val="24"/>
        </w:rPr>
        <w:tab/>
        <w:t xml:space="preserve">3.2.5. </w:t>
      </w:r>
      <w:r w:rsidR="00364823" w:rsidRPr="00850D7B">
        <w:rPr>
          <w:rStyle w:val="21"/>
          <w:sz w:val="24"/>
          <w:szCs w:val="24"/>
        </w:rPr>
        <w:t>Предоставить</w:t>
      </w:r>
      <w:r w:rsidR="00364823" w:rsidRPr="00850D7B">
        <w:rPr>
          <w:rStyle w:val="12"/>
          <w:sz w:val="24"/>
          <w:szCs w:val="24"/>
        </w:rPr>
        <w:t xml:space="preserve"> «Исполнителю»</w:t>
      </w:r>
      <w:r w:rsidR="00364823" w:rsidRPr="00850D7B">
        <w:rPr>
          <w:rStyle w:val="21"/>
          <w:sz w:val="24"/>
          <w:szCs w:val="24"/>
        </w:rPr>
        <w:t xml:space="preserve"> не менее чем за 10 (десять) рабочих дней до начала мероприятия райдер с указанием: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>полного наименования мероприятия;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>даты и времени проведения мероприятия;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>количества работников</w:t>
      </w:r>
      <w:r w:rsidR="00364823" w:rsidRPr="00850D7B">
        <w:rPr>
          <w:rStyle w:val="12"/>
          <w:sz w:val="24"/>
          <w:szCs w:val="24"/>
        </w:rPr>
        <w:t xml:space="preserve"> «Исполнителя»,</w:t>
      </w:r>
      <w:r w:rsidR="00364823" w:rsidRPr="00850D7B">
        <w:rPr>
          <w:rStyle w:val="21"/>
          <w:sz w:val="24"/>
          <w:szCs w:val="24"/>
        </w:rPr>
        <w:t xml:space="preserve"> участие которых необходимо для проведения мероприятия;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rStyle w:val="12"/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>перечень специалистов со стороны</w:t>
      </w:r>
      <w:r w:rsidR="00364823" w:rsidRPr="00850D7B">
        <w:rPr>
          <w:rStyle w:val="12"/>
          <w:sz w:val="24"/>
          <w:szCs w:val="24"/>
        </w:rPr>
        <w:t xml:space="preserve"> «Заказчика»;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rStyle w:val="12"/>
          <w:sz w:val="24"/>
          <w:szCs w:val="24"/>
        </w:rPr>
        <w:tab/>
        <w:t xml:space="preserve">- </w:t>
      </w:r>
      <w:r w:rsidR="00364823" w:rsidRPr="00850D7B">
        <w:rPr>
          <w:bCs/>
          <w:sz w:val="24"/>
          <w:szCs w:val="24"/>
        </w:rPr>
        <w:t>информации о количестве гостей, количестве и категории необходимых для их размещения помещений, в том числе гостевой комнаты или других помещений;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>количество гримировочных комнат (по необходимости);</w:t>
      </w:r>
    </w:p>
    <w:p w:rsidR="008F45C6" w:rsidRPr="00850D7B" w:rsidRDefault="008F45C6" w:rsidP="008F45C6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- </w:t>
      </w:r>
      <w:r w:rsidR="00364823" w:rsidRPr="00850D7B">
        <w:rPr>
          <w:rStyle w:val="21"/>
          <w:sz w:val="24"/>
          <w:szCs w:val="24"/>
        </w:rPr>
        <w:t xml:space="preserve">цвета одежды сцены, партитуры света, звука, готовых видеороликов, фонограмм, </w:t>
      </w:r>
      <w:proofErr w:type="spellStart"/>
      <w:r w:rsidR="00364823" w:rsidRPr="00850D7B">
        <w:rPr>
          <w:rStyle w:val="21"/>
          <w:sz w:val="24"/>
          <w:szCs w:val="24"/>
        </w:rPr>
        <w:t>футажей</w:t>
      </w:r>
      <w:proofErr w:type="spellEnd"/>
      <w:r w:rsidR="00364823" w:rsidRPr="00850D7B">
        <w:rPr>
          <w:rStyle w:val="21"/>
          <w:sz w:val="24"/>
          <w:szCs w:val="24"/>
        </w:rPr>
        <w:t>, предоставления рояля для исполнителей, мебели, готовых декораций необходимых для проведения мероприятия.</w:t>
      </w:r>
    </w:p>
    <w:p w:rsidR="00A85935" w:rsidRPr="00850D7B" w:rsidRDefault="008F45C6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lastRenderedPageBreak/>
        <w:tab/>
        <w:t xml:space="preserve">3.2.6. </w:t>
      </w:r>
      <w:r w:rsidR="00364823" w:rsidRPr="00850D7B">
        <w:rPr>
          <w:rStyle w:val="21"/>
          <w:sz w:val="24"/>
          <w:szCs w:val="24"/>
        </w:rPr>
        <w:t>Использовать помещения только в соответствии с целями, указанными</w:t>
      </w:r>
      <w:r w:rsidR="00E767DA" w:rsidRPr="00850D7B">
        <w:rPr>
          <w:rStyle w:val="21"/>
          <w:sz w:val="24"/>
          <w:szCs w:val="24"/>
        </w:rPr>
        <w:t xml:space="preserve"> в пункте </w:t>
      </w:r>
      <w:r w:rsidR="00364823" w:rsidRPr="00850D7B">
        <w:rPr>
          <w:rStyle w:val="21"/>
          <w:sz w:val="24"/>
          <w:szCs w:val="24"/>
        </w:rPr>
        <w:t>настоящего договора.</w:t>
      </w:r>
      <w:r w:rsidR="00364823" w:rsidRPr="00850D7B">
        <w:rPr>
          <w:sz w:val="24"/>
          <w:szCs w:val="24"/>
        </w:rPr>
        <w:t xml:space="preserve"> При использовании столов малого универсального зала </w:t>
      </w:r>
      <w:r w:rsidR="00A23F56" w:rsidRPr="00850D7B">
        <w:rPr>
          <w:sz w:val="24"/>
          <w:szCs w:val="24"/>
        </w:rPr>
        <w:t>о</w:t>
      </w:r>
      <w:r w:rsidR="00364823" w:rsidRPr="00850D7B">
        <w:rPr>
          <w:sz w:val="24"/>
          <w:szCs w:val="24"/>
        </w:rPr>
        <w:t xml:space="preserve">беспечивать </w:t>
      </w:r>
      <w:r w:rsidR="00A23F56" w:rsidRPr="00850D7B">
        <w:rPr>
          <w:sz w:val="24"/>
          <w:szCs w:val="24"/>
        </w:rPr>
        <w:t>с</w:t>
      </w:r>
      <w:r w:rsidR="00364823" w:rsidRPr="00850D7B">
        <w:rPr>
          <w:sz w:val="24"/>
          <w:szCs w:val="24"/>
        </w:rPr>
        <w:t>охранность их поверхности с помощью покрытия, предохраняющего их от порчи (пленка, скатерти и т.п.).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  <w:r w:rsidRPr="00850D7B">
        <w:rPr>
          <w:sz w:val="24"/>
          <w:szCs w:val="24"/>
        </w:rPr>
        <w:tab/>
        <w:t xml:space="preserve">3.2.7. </w:t>
      </w:r>
      <w:r w:rsidR="00364823" w:rsidRPr="00850D7B">
        <w:rPr>
          <w:rFonts w:eastAsia="Times New Roman"/>
          <w:sz w:val="24"/>
          <w:szCs w:val="24"/>
        </w:rPr>
        <w:t xml:space="preserve">Предоставить </w:t>
      </w:r>
      <w:r w:rsidR="00364823" w:rsidRPr="00850D7B">
        <w:rPr>
          <w:rFonts w:eastAsia="Times New Roman"/>
          <w:b/>
          <w:sz w:val="24"/>
          <w:szCs w:val="24"/>
        </w:rPr>
        <w:t xml:space="preserve">«Исполнителю» </w:t>
      </w:r>
      <w:r w:rsidR="00364823" w:rsidRPr="00850D7B">
        <w:rPr>
          <w:rFonts w:eastAsia="Times New Roman"/>
          <w:sz w:val="24"/>
          <w:szCs w:val="24"/>
        </w:rPr>
        <w:t>перечень готовых декораций, подвесных конструкций, необходимых для проведения мероприятий с документацией, подтверждающей их технические характеристики в соответствии с нормативными требованиями: п.2.1, п. 7.2.11, п. 7.2.50, п. 7.2.51, п.7.2.56, п.7.2.57, п.7.2.58 Правил устройств элект</w:t>
      </w:r>
      <w:r w:rsidR="00A76A2A" w:rsidRPr="00850D7B">
        <w:rPr>
          <w:rFonts w:eastAsia="Times New Roman"/>
          <w:sz w:val="24"/>
          <w:szCs w:val="24"/>
        </w:rPr>
        <w:t>роустановок; п.2.1.3</w:t>
      </w:r>
      <w:r w:rsidRPr="00850D7B">
        <w:rPr>
          <w:rFonts w:eastAsia="Times New Roman"/>
          <w:sz w:val="24"/>
          <w:szCs w:val="24"/>
        </w:rPr>
        <w:t xml:space="preserve"> Правил </w:t>
      </w:r>
      <w:r w:rsidR="00364823" w:rsidRPr="00850D7B">
        <w:rPr>
          <w:rFonts w:eastAsia="Times New Roman"/>
          <w:sz w:val="24"/>
          <w:szCs w:val="24"/>
        </w:rPr>
        <w:t xml:space="preserve">пожарной  безопасности для  учреждений культуры Российской Федерации - наличие акта, сертификата по огнезащитной обработке жестких и мягких декораций; весовой нагрузки для мягких, жестких декораций – не более 300 кг.  на один </w:t>
      </w:r>
      <w:proofErr w:type="spellStart"/>
      <w:r w:rsidR="00364823" w:rsidRPr="00850D7B">
        <w:rPr>
          <w:rFonts w:eastAsia="Times New Roman"/>
          <w:sz w:val="24"/>
          <w:szCs w:val="24"/>
        </w:rPr>
        <w:t>штанкет</w:t>
      </w:r>
      <w:proofErr w:type="spellEnd"/>
      <w:r w:rsidR="00364823" w:rsidRPr="00850D7B">
        <w:rPr>
          <w:rFonts w:eastAsia="Times New Roman"/>
          <w:sz w:val="24"/>
          <w:szCs w:val="24"/>
        </w:rPr>
        <w:t>. «</w:t>
      </w:r>
      <w:r w:rsidR="00364823" w:rsidRPr="00850D7B">
        <w:rPr>
          <w:rFonts w:eastAsia="Times New Roman"/>
          <w:b/>
          <w:sz w:val="24"/>
          <w:szCs w:val="24"/>
        </w:rPr>
        <w:t>Исполнитель»</w:t>
      </w:r>
      <w:r w:rsidR="00364823" w:rsidRPr="00850D7B">
        <w:rPr>
          <w:rFonts w:eastAsia="Times New Roman"/>
          <w:sz w:val="24"/>
          <w:szCs w:val="24"/>
        </w:rPr>
        <w:t xml:space="preserve"> оставляет за собою право решения об использовании готовых декораций </w:t>
      </w:r>
      <w:r w:rsidR="00364823" w:rsidRPr="00850D7B">
        <w:rPr>
          <w:rFonts w:eastAsia="Times New Roman"/>
          <w:b/>
          <w:sz w:val="24"/>
          <w:szCs w:val="24"/>
        </w:rPr>
        <w:t xml:space="preserve">«Заказчика» </w:t>
      </w:r>
      <w:r w:rsidR="00364823" w:rsidRPr="00850D7B">
        <w:rPr>
          <w:rFonts w:eastAsia="Times New Roman"/>
          <w:sz w:val="24"/>
          <w:szCs w:val="24"/>
        </w:rPr>
        <w:t>не имеющих соответствующих документов или выполненных с нарушением нормативных требований.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rFonts w:eastAsia="Times New Roman"/>
          <w:sz w:val="24"/>
          <w:szCs w:val="24"/>
        </w:rPr>
        <w:tab/>
        <w:t xml:space="preserve">3.2.8. </w:t>
      </w:r>
      <w:r w:rsidR="00364823" w:rsidRPr="00850D7B">
        <w:rPr>
          <w:rStyle w:val="21"/>
          <w:sz w:val="24"/>
          <w:szCs w:val="24"/>
        </w:rPr>
        <w:t>Указывать в рекламной продукции возрастное ограничение на посещение мероприятия, дату, время и место проведения мероприятия – «Городской Дворец Культуры» или «ГДК». Дополнительная информация: «ул. Ленина, 85» или «Автобусная остановка «Городской Дворец культуры». Другой текст рекламы о месте проведения мероприятия не допускается.</w:t>
      </w:r>
      <w:r w:rsidR="00364823" w:rsidRPr="00850D7B">
        <w:rPr>
          <w:b/>
          <w:sz w:val="24"/>
          <w:szCs w:val="24"/>
        </w:rPr>
        <w:t xml:space="preserve"> «Заказчик»</w:t>
      </w:r>
      <w:r w:rsidR="00364823" w:rsidRPr="00850D7B">
        <w:rPr>
          <w:sz w:val="24"/>
          <w:szCs w:val="24"/>
        </w:rPr>
        <w:t xml:space="preserve"> обязуется предоставлять </w:t>
      </w:r>
      <w:r w:rsidR="00364823" w:rsidRPr="00850D7B">
        <w:rPr>
          <w:b/>
          <w:sz w:val="24"/>
          <w:szCs w:val="24"/>
        </w:rPr>
        <w:t>«Исполнителю»</w:t>
      </w:r>
      <w:r w:rsidR="00364823" w:rsidRPr="00850D7B">
        <w:rPr>
          <w:sz w:val="24"/>
          <w:szCs w:val="24"/>
        </w:rPr>
        <w:t xml:space="preserve"> на согласование все макеты рекламной продукции до момента передачи их в печать. В случае непринятия макета </w:t>
      </w:r>
      <w:r w:rsidR="00364823" w:rsidRPr="00850D7B">
        <w:rPr>
          <w:b/>
          <w:sz w:val="24"/>
          <w:szCs w:val="24"/>
        </w:rPr>
        <w:t>«Исполнителем»</w:t>
      </w:r>
      <w:r w:rsidR="00364823" w:rsidRPr="00850D7B">
        <w:rPr>
          <w:sz w:val="24"/>
          <w:szCs w:val="24"/>
        </w:rPr>
        <w:t xml:space="preserve">, вносить требуемые правки. Установка рекламных конструкций в здании МАУК «ГДК» и на прилегающей к нему территории производится только с разрешения </w:t>
      </w:r>
      <w:r w:rsidR="00364823" w:rsidRPr="00850D7B">
        <w:rPr>
          <w:b/>
          <w:sz w:val="24"/>
          <w:szCs w:val="24"/>
        </w:rPr>
        <w:t>«Исполнителя».</w:t>
      </w:r>
      <w:r w:rsidR="00364823" w:rsidRPr="00850D7B">
        <w:rPr>
          <w:sz w:val="24"/>
          <w:szCs w:val="24"/>
        </w:rPr>
        <w:t xml:space="preserve"> 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3.2.9. </w:t>
      </w:r>
      <w:r w:rsidR="00364823" w:rsidRPr="00850D7B">
        <w:rPr>
          <w:sz w:val="24"/>
          <w:szCs w:val="24"/>
        </w:rPr>
        <w:t xml:space="preserve">Строго следовать схеме размещения мест в большом универсальном зале. На билетах указывать полное наименование муниципальное автономное учреждение культуры «Городской Дворец культуры». 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3.2.10. </w:t>
      </w:r>
      <w:r w:rsidR="00364823" w:rsidRPr="00850D7B">
        <w:rPr>
          <w:rStyle w:val="21"/>
          <w:sz w:val="24"/>
          <w:szCs w:val="24"/>
        </w:rPr>
        <w:t>Соблюдать противопожарные, технические, санитарные и иные нормативные требования, предъявляемые при использовании помещений, в том числе требования 15-</w:t>
      </w:r>
      <w:r w:rsidR="00364823" w:rsidRPr="00850D7B">
        <w:rPr>
          <w:sz w:val="24"/>
          <w:szCs w:val="24"/>
        </w:rPr>
        <w:t>ФЗ от 23.02.2013 «Об охране здоровья граждан от воздействия окружающего табачного дыма и последствий потребления табака».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3.2.11. </w:t>
      </w:r>
      <w:r w:rsidR="00364823" w:rsidRPr="00850D7B">
        <w:rPr>
          <w:sz w:val="24"/>
          <w:szCs w:val="24"/>
        </w:rPr>
        <w:t>Обеспечить охрану общественного порядка на все время проведения мероприятия.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3.2.12. </w:t>
      </w:r>
      <w:r w:rsidR="00364823" w:rsidRPr="00850D7B">
        <w:rPr>
          <w:sz w:val="24"/>
          <w:szCs w:val="24"/>
        </w:rPr>
        <w:t>Обеспечить присутствие своего представителя на все время проведения мероприятия, в том числе при рассадке посетителей (зрителей) по местам в большом универсальном зале, во избежание возникновения конфликтных ситуаций.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3.2.13. </w:t>
      </w:r>
      <w:r w:rsidR="00364823" w:rsidRPr="00850D7B">
        <w:rPr>
          <w:sz w:val="24"/>
          <w:szCs w:val="24"/>
        </w:rPr>
        <w:t xml:space="preserve">Вывезти декорации, аппаратуру и другое собственное имущество, внесенное в помещения и на территорию </w:t>
      </w:r>
      <w:r w:rsidR="00364823" w:rsidRPr="00850D7B">
        <w:rPr>
          <w:b/>
          <w:sz w:val="24"/>
          <w:szCs w:val="24"/>
        </w:rPr>
        <w:t>«Исполнителя»</w:t>
      </w:r>
      <w:r w:rsidR="00364823" w:rsidRPr="00850D7B">
        <w:rPr>
          <w:sz w:val="24"/>
          <w:szCs w:val="24"/>
        </w:rPr>
        <w:t xml:space="preserve"> на проводимое мероприятие, в течение двух неоплачиваемых часов с момента окончания мероприятия. В случае если вывоз собственного имущества выходит за пределы установленного времени, </w:t>
      </w:r>
      <w:r w:rsidR="00364823" w:rsidRPr="00850D7B">
        <w:rPr>
          <w:b/>
          <w:sz w:val="24"/>
          <w:szCs w:val="24"/>
        </w:rPr>
        <w:t>«Заказчик»</w:t>
      </w:r>
      <w:r w:rsidR="00364823" w:rsidRPr="00850D7B">
        <w:rPr>
          <w:sz w:val="24"/>
          <w:szCs w:val="24"/>
        </w:rPr>
        <w:t xml:space="preserve"> производит дополнительную оплату за подготовительные работы к мероприятию (из расчета 20% от заявленной стоимости мероприятия за один час) по дополнительному соглашению сторон. 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3.2.14. </w:t>
      </w:r>
      <w:r w:rsidR="00364823" w:rsidRPr="00850D7B">
        <w:rPr>
          <w:sz w:val="24"/>
          <w:szCs w:val="24"/>
        </w:rPr>
        <w:t xml:space="preserve">Соблюдать технические требования по установке цветочных композиций с использованием воды на авансцене большого универсального зала </w:t>
      </w:r>
      <w:r w:rsidR="00364823" w:rsidRPr="00850D7B">
        <w:rPr>
          <w:b/>
          <w:sz w:val="24"/>
          <w:szCs w:val="24"/>
        </w:rPr>
        <w:t xml:space="preserve">«Исполнителя» </w:t>
      </w:r>
      <w:r w:rsidR="00364823" w:rsidRPr="00850D7B">
        <w:rPr>
          <w:sz w:val="24"/>
          <w:szCs w:val="24"/>
        </w:rPr>
        <w:t>(приложение № 2 к настоящему договору).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3.2.15. </w:t>
      </w:r>
      <w:r w:rsidR="00364823" w:rsidRPr="00850D7B">
        <w:rPr>
          <w:sz w:val="24"/>
          <w:szCs w:val="24"/>
        </w:rPr>
        <w:t xml:space="preserve">Соблюдать Правила поведения организаторов и участников мероприятий МАУК «ГДК» во время проведения мероприятий, репетиций (приложение № 3 к настоящему договору). </w:t>
      </w:r>
    </w:p>
    <w:p w:rsidR="00A85935" w:rsidRPr="00850D7B" w:rsidRDefault="00A85935" w:rsidP="00A85935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850D7B">
        <w:rPr>
          <w:sz w:val="24"/>
          <w:szCs w:val="24"/>
        </w:rPr>
        <w:tab/>
        <w:t xml:space="preserve">3.2.16. </w:t>
      </w:r>
      <w:r w:rsidR="00364823" w:rsidRPr="00850D7B">
        <w:rPr>
          <w:sz w:val="24"/>
          <w:szCs w:val="24"/>
        </w:rPr>
        <w:t xml:space="preserve">Соблюдать инструкцию по обслуживанию электрооборудования, находящегося на сцене большого универсального зала МАУК «ГДК» (приложение № 4 к настоящему договору). </w:t>
      </w:r>
      <w:bookmarkStart w:id="3" w:name="bookmark3"/>
    </w:p>
    <w:p w:rsidR="00E45E46" w:rsidRPr="00850D7B" w:rsidRDefault="00A85935" w:rsidP="006C3908">
      <w:pPr>
        <w:pStyle w:val="33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0"/>
        <w:rPr>
          <w:bCs/>
          <w:sz w:val="24"/>
          <w:szCs w:val="24"/>
          <w:lang w:val="ru"/>
        </w:rPr>
      </w:pPr>
      <w:r w:rsidRPr="00850D7B">
        <w:rPr>
          <w:sz w:val="24"/>
          <w:szCs w:val="24"/>
        </w:rPr>
        <w:tab/>
        <w:t xml:space="preserve">3.3. </w:t>
      </w:r>
      <w:r w:rsidR="00364823" w:rsidRPr="00850D7B">
        <w:rPr>
          <w:bCs/>
          <w:sz w:val="24"/>
          <w:szCs w:val="24"/>
        </w:rPr>
        <w:t>По окончани</w:t>
      </w:r>
      <w:r w:rsidR="002D20F0" w:rsidRPr="00850D7B">
        <w:rPr>
          <w:bCs/>
          <w:sz w:val="24"/>
          <w:szCs w:val="24"/>
        </w:rPr>
        <w:t>и</w:t>
      </w:r>
      <w:r w:rsidR="00364823" w:rsidRPr="00850D7B">
        <w:rPr>
          <w:bCs/>
          <w:sz w:val="24"/>
          <w:szCs w:val="24"/>
        </w:rPr>
        <w:t xml:space="preserve"> мероприятия </w:t>
      </w:r>
      <w:r w:rsidR="00364823" w:rsidRPr="00850D7B">
        <w:rPr>
          <w:b/>
          <w:bCs/>
          <w:sz w:val="24"/>
          <w:szCs w:val="24"/>
        </w:rPr>
        <w:t>«Исполнитель»</w:t>
      </w:r>
      <w:r w:rsidR="00364823" w:rsidRPr="00850D7B">
        <w:rPr>
          <w:bCs/>
          <w:sz w:val="24"/>
          <w:szCs w:val="24"/>
        </w:rPr>
        <w:t xml:space="preserve"> и </w:t>
      </w:r>
      <w:r w:rsidR="00364823" w:rsidRPr="00850D7B">
        <w:rPr>
          <w:b/>
          <w:bCs/>
          <w:sz w:val="24"/>
          <w:szCs w:val="24"/>
        </w:rPr>
        <w:t>«Заказчик»</w:t>
      </w:r>
      <w:r w:rsidR="00364823" w:rsidRPr="00850D7B">
        <w:rPr>
          <w:bCs/>
          <w:sz w:val="24"/>
          <w:szCs w:val="24"/>
        </w:rPr>
        <w:t xml:space="preserve"> подписывают акт приема</w:t>
      </w:r>
      <w:r w:rsidR="00A76A2A" w:rsidRPr="00850D7B">
        <w:rPr>
          <w:bCs/>
          <w:sz w:val="24"/>
          <w:szCs w:val="24"/>
        </w:rPr>
        <w:t xml:space="preserve">-передачи (возврата) помещений и </w:t>
      </w:r>
      <w:proofErr w:type="gramStart"/>
      <w:r w:rsidR="00A76A2A" w:rsidRPr="00850D7B">
        <w:rPr>
          <w:bCs/>
          <w:sz w:val="24"/>
          <w:szCs w:val="24"/>
        </w:rPr>
        <w:t>имущества</w:t>
      </w:r>
      <w:proofErr w:type="gramEnd"/>
      <w:r w:rsidR="00A76A2A" w:rsidRPr="00850D7B">
        <w:rPr>
          <w:bCs/>
          <w:sz w:val="24"/>
          <w:szCs w:val="24"/>
        </w:rPr>
        <w:t xml:space="preserve"> и </w:t>
      </w:r>
      <w:r w:rsidR="00364823" w:rsidRPr="00850D7B">
        <w:rPr>
          <w:bCs/>
          <w:sz w:val="24"/>
          <w:szCs w:val="24"/>
        </w:rPr>
        <w:t xml:space="preserve">акт выполненных работ, </w:t>
      </w:r>
      <w:r w:rsidR="00364823" w:rsidRPr="00850D7B">
        <w:rPr>
          <w:bCs/>
          <w:sz w:val="24"/>
          <w:szCs w:val="24"/>
          <w:lang w:val="ru"/>
        </w:rPr>
        <w:t>являющи</w:t>
      </w:r>
      <w:r w:rsidR="00A76A2A" w:rsidRPr="00850D7B">
        <w:rPr>
          <w:bCs/>
          <w:sz w:val="24"/>
          <w:szCs w:val="24"/>
          <w:lang w:val="ru"/>
        </w:rPr>
        <w:t>е</w:t>
      </w:r>
      <w:r w:rsidR="00364823" w:rsidRPr="00850D7B">
        <w:rPr>
          <w:bCs/>
          <w:sz w:val="24"/>
          <w:szCs w:val="24"/>
          <w:lang w:val="ru"/>
        </w:rPr>
        <w:t>ся неотъемл</w:t>
      </w:r>
      <w:r w:rsidR="006C3908" w:rsidRPr="00850D7B">
        <w:rPr>
          <w:bCs/>
          <w:sz w:val="24"/>
          <w:szCs w:val="24"/>
          <w:lang w:val="ru"/>
        </w:rPr>
        <w:t>емой частью настоящего договора.</w:t>
      </w:r>
    </w:p>
    <w:p w:rsidR="00F3467D" w:rsidRPr="00850D7B" w:rsidRDefault="00F3467D" w:rsidP="00ED4BA0">
      <w:pPr>
        <w:pStyle w:val="11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1"/>
          <w:b/>
          <w:sz w:val="24"/>
          <w:szCs w:val="24"/>
        </w:rPr>
      </w:pPr>
    </w:p>
    <w:p w:rsidR="00F3467D" w:rsidRPr="00850D7B" w:rsidRDefault="00ED4BA0" w:rsidP="001813DD">
      <w:pPr>
        <w:pStyle w:val="11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1"/>
          <w:b/>
          <w:sz w:val="24"/>
          <w:szCs w:val="24"/>
        </w:rPr>
      </w:pPr>
      <w:r w:rsidRPr="00850D7B">
        <w:rPr>
          <w:rStyle w:val="21"/>
          <w:b/>
          <w:sz w:val="24"/>
          <w:szCs w:val="24"/>
        </w:rPr>
        <w:t>4. Срок действия договора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>4.1. Настоящий договор вступает в силу с момента подписания и действует до выполнения Сторонами своих обязательств.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left="922"/>
        <w:jc w:val="both"/>
        <w:outlineLvl w:val="9"/>
        <w:rPr>
          <w:b/>
          <w:sz w:val="24"/>
          <w:szCs w:val="24"/>
        </w:rPr>
      </w:pPr>
    </w:p>
    <w:p w:rsidR="00F3467D" w:rsidRPr="00850D7B" w:rsidRDefault="00ED4BA0" w:rsidP="001813DD">
      <w:pPr>
        <w:pStyle w:val="11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13"/>
          <w:b/>
          <w:sz w:val="24"/>
          <w:szCs w:val="24"/>
        </w:rPr>
      </w:pPr>
      <w:r w:rsidRPr="00850D7B">
        <w:rPr>
          <w:rStyle w:val="13"/>
          <w:b/>
          <w:sz w:val="24"/>
          <w:szCs w:val="24"/>
        </w:rPr>
        <w:t>5.</w:t>
      </w:r>
      <w:r w:rsidRPr="00850D7B">
        <w:rPr>
          <w:rStyle w:val="13"/>
          <w:sz w:val="24"/>
          <w:szCs w:val="24"/>
        </w:rPr>
        <w:t xml:space="preserve">  </w:t>
      </w:r>
      <w:bookmarkStart w:id="4" w:name="bookmark4"/>
      <w:r w:rsidRPr="00850D7B">
        <w:rPr>
          <w:rStyle w:val="13"/>
          <w:b/>
          <w:sz w:val="24"/>
          <w:szCs w:val="24"/>
        </w:rPr>
        <w:t>Ответственность сторон</w:t>
      </w:r>
      <w:bookmarkEnd w:id="4"/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законодательством, действующим на территории Российской Федерации.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b/>
          <w:sz w:val="24"/>
          <w:szCs w:val="24"/>
        </w:rPr>
      </w:pPr>
      <w:r w:rsidRPr="00850D7B">
        <w:rPr>
          <w:rStyle w:val="21"/>
          <w:sz w:val="24"/>
          <w:szCs w:val="24"/>
        </w:rPr>
        <w:t xml:space="preserve">5.2. </w:t>
      </w:r>
      <w:r w:rsidRPr="00850D7B">
        <w:rPr>
          <w:sz w:val="24"/>
          <w:szCs w:val="24"/>
        </w:rPr>
        <w:t xml:space="preserve">В случае причинения вреда имуществу </w:t>
      </w:r>
      <w:r w:rsidRPr="00850D7B">
        <w:rPr>
          <w:b/>
          <w:sz w:val="24"/>
          <w:szCs w:val="24"/>
        </w:rPr>
        <w:t>«Исполнителя»</w:t>
      </w:r>
      <w:r w:rsidRPr="00850D7B">
        <w:rPr>
          <w:sz w:val="24"/>
          <w:szCs w:val="24"/>
        </w:rPr>
        <w:t xml:space="preserve"> </w:t>
      </w:r>
      <w:r w:rsidRPr="00850D7B">
        <w:rPr>
          <w:b/>
          <w:sz w:val="24"/>
          <w:szCs w:val="24"/>
        </w:rPr>
        <w:t>«Заказчик»</w:t>
      </w:r>
      <w:r w:rsidRPr="00850D7B">
        <w:rPr>
          <w:sz w:val="24"/>
          <w:szCs w:val="24"/>
        </w:rPr>
        <w:t xml:space="preserve"> несет ответственность перед </w:t>
      </w:r>
      <w:r w:rsidRPr="00850D7B">
        <w:rPr>
          <w:b/>
          <w:sz w:val="24"/>
          <w:szCs w:val="24"/>
        </w:rPr>
        <w:t>«Исполнителем»</w:t>
      </w:r>
      <w:r w:rsidRPr="00850D7B">
        <w:rPr>
          <w:sz w:val="24"/>
          <w:szCs w:val="24"/>
        </w:rPr>
        <w:t xml:space="preserve"> в соответствии с Положением о порядке возмещения ущерба вследствие причинения вреда имуществу муниципального автономного учреждения культуры «Городской Дворец культуры» (МАУК «ГДК») (приложение № 5 к настоящему договору)</w:t>
      </w:r>
      <w:r w:rsidRPr="00850D7B">
        <w:rPr>
          <w:b/>
          <w:sz w:val="24"/>
          <w:szCs w:val="24"/>
        </w:rPr>
        <w:t>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sz w:val="24"/>
          <w:szCs w:val="24"/>
        </w:rPr>
      </w:pPr>
      <w:r w:rsidRPr="00850D7B">
        <w:rPr>
          <w:sz w:val="24"/>
          <w:szCs w:val="24"/>
        </w:rPr>
        <w:t>5.3.</w:t>
      </w:r>
      <w:r w:rsidRPr="00850D7B">
        <w:rPr>
          <w:b/>
          <w:sz w:val="24"/>
          <w:szCs w:val="24"/>
        </w:rPr>
        <w:t xml:space="preserve"> </w:t>
      </w:r>
      <w:r w:rsidRPr="00850D7B">
        <w:rPr>
          <w:sz w:val="24"/>
          <w:szCs w:val="24"/>
        </w:rPr>
        <w:t xml:space="preserve">В случае несвоевременной оплаты услуг по настоящему договору </w:t>
      </w:r>
      <w:r w:rsidRPr="00850D7B">
        <w:rPr>
          <w:b/>
          <w:sz w:val="24"/>
          <w:szCs w:val="24"/>
        </w:rPr>
        <w:t>«Заказчик»</w:t>
      </w:r>
      <w:r w:rsidRPr="00850D7B">
        <w:rPr>
          <w:sz w:val="24"/>
          <w:szCs w:val="24"/>
        </w:rPr>
        <w:t xml:space="preserve"> выплачивает </w:t>
      </w:r>
      <w:r w:rsidRPr="00850D7B">
        <w:rPr>
          <w:b/>
          <w:sz w:val="24"/>
          <w:szCs w:val="24"/>
        </w:rPr>
        <w:t>«Исполнителю»</w:t>
      </w:r>
      <w:r w:rsidRPr="00850D7B">
        <w:rPr>
          <w:sz w:val="24"/>
          <w:szCs w:val="24"/>
        </w:rPr>
        <w:t xml:space="preserve"> пени в размере 0,1 (одна десятая) процента от стоимости услуг, указанной в п.2.1. настоящего договора, за каждый день просрочки, но не более 10 (десяти) процентов.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b/>
          <w:sz w:val="24"/>
          <w:szCs w:val="24"/>
        </w:rPr>
      </w:pPr>
      <w:r w:rsidRPr="00850D7B">
        <w:rPr>
          <w:sz w:val="24"/>
          <w:szCs w:val="24"/>
        </w:rPr>
        <w:t xml:space="preserve">5.4. </w:t>
      </w:r>
      <w:r w:rsidRPr="00850D7B">
        <w:rPr>
          <w:rStyle w:val="21"/>
          <w:b/>
          <w:sz w:val="24"/>
          <w:szCs w:val="24"/>
        </w:rPr>
        <w:t>«Исполнитель»</w:t>
      </w:r>
      <w:r w:rsidRPr="00850D7B">
        <w:rPr>
          <w:rStyle w:val="21"/>
          <w:sz w:val="24"/>
          <w:szCs w:val="24"/>
        </w:rPr>
        <w:t xml:space="preserve"> вправе отказаться от исполнения настоящего договора при условии несвоевременной оплаты услуг </w:t>
      </w:r>
      <w:r w:rsidRPr="00850D7B">
        <w:rPr>
          <w:rStyle w:val="21"/>
          <w:b/>
          <w:sz w:val="24"/>
          <w:szCs w:val="24"/>
        </w:rPr>
        <w:t>«Заказчиком».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>5.5.</w:t>
      </w:r>
      <w:r w:rsidRPr="00850D7B">
        <w:rPr>
          <w:rStyle w:val="21"/>
          <w:b/>
          <w:sz w:val="24"/>
          <w:szCs w:val="24"/>
        </w:rPr>
        <w:t xml:space="preserve"> </w:t>
      </w:r>
      <w:r w:rsidRPr="00850D7B">
        <w:rPr>
          <w:rStyle w:val="21"/>
          <w:sz w:val="24"/>
          <w:szCs w:val="24"/>
        </w:rPr>
        <w:t xml:space="preserve"> В случае отмены мероприятия, возникшей по </w:t>
      </w:r>
      <w:r w:rsidR="005C2F04" w:rsidRPr="00850D7B">
        <w:rPr>
          <w:rStyle w:val="21"/>
          <w:sz w:val="24"/>
          <w:szCs w:val="24"/>
        </w:rPr>
        <w:t>инициативе</w:t>
      </w:r>
      <w:r w:rsidRPr="00850D7B">
        <w:rPr>
          <w:rStyle w:val="21"/>
          <w:sz w:val="24"/>
          <w:szCs w:val="24"/>
        </w:rPr>
        <w:t xml:space="preserve"> </w:t>
      </w:r>
      <w:r w:rsidRPr="00850D7B">
        <w:rPr>
          <w:rStyle w:val="21"/>
          <w:b/>
          <w:sz w:val="24"/>
          <w:szCs w:val="24"/>
        </w:rPr>
        <w:t>«Заказчика»</w:t>
      </w:r>
      <w:r w:rsidRPr="00850D7B">
        <w:rPr>
          <w:rStyle w:val="21"/>
          <w:sz w:val="24"/>
          <w:szCs w:val="24"/>
        </w:rPr>
        <w:t xml:space="preserve">, </w:t>
      </w:r>
      <w:r w:rsidR="005C2F04" w:rsidRPr="00850D7B">
        <w:rPr>
          <w:rStyle w:val="21"/>
          <w:sz w:val="24"/>
          <w:szCs w:val="24"/>
        </w:rPr>
        <w:t>менее, чем за 3 (три) месяца до начала мероприятия</w:t>
      </w:r>
      <w:r w:rsidRPr="00850D7B">
        <w:rPr>
          <w:rStyle w:val="21"/>
          <w:sz w:val="24"/>
          <w:szCs w:val="24"/>
        </w:rPr>
        <w:t xml:space="preserve">, </w:t>
      </w:r>
      <w:r w:rsidRPr="00850D7B">
        <w:rPr>
          <w:b/>
          <w:sz w:val="24"/>
          <w:szCs w:val="24"/>
        </w:rPr>
        <w:t>«Заказчик»</w:t>
      </w:r>
      <w:r w:rsidRPr="00850D7B">
        <w:rPr>
          <w:rStyle w:val="21"/>
          <w:sz w:val="24"/>
          <w:szCs w:val="24"/>
        </w:rPr>
        <w:t xml:space="preserve"> выплачивает </w:t>
      </w:r>
      <w:r w:rsidRPr="00850D7B">
        <w:rPr>
          <w:b/>
          <w:sz w:val="24"/>
          <w:szCs w:val="24"/>
        </w:rPr>
        <w:t>«Исполнителю»</w:t>
      </w:r>
      <w:r w:rsidRPr="00850D7B">
        <w:rPr>
          <w:rStyle w:val="21"/>
          <w:sz w:val="24"/>
          <w:szCs w:val="24"/>
        </w:rPr>
        <w:t xml:space="preserve"> неустойку в размере 10 000 (десять тысяч) рублей.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 xml:space="preserve">5.6. В случае отмены мероприятия, возникшей по </w:t>
      </w:r>
      <w:r w:rsidR="005C2F04" w:rsidRPr="00850D7B">
        <w:rPr>
          <w:rStyle w:val="21"/>
          <w:sz w:val="24"/>
          <w:szCs w:val="24"/>
        </w:rPr>
        <w:t>инициативе</w:t>
      </w:r>
      <w:r w:rsidRPr="00850D7B">
        <w:rPr>
          <w:rStyle w:val="21"/>
          <w:sz w:val="24"/>
          <w:szCs w:val="24"/>
        </w:rPr>
        <w:t xml:space="preserve"> </w:t>
      </w:r>
      <w:r w:rsidRPr="00850D7B">
        <w:rPr>
          <w:rStyle w:val="21"/>
          <w:b/>
          <w:sz w:val="24"/>
          <w:szCs w:val="24"/>
        </w:rPr>
        <w:t>«Заказчика»</w:t>
      </w:r>
      <w:r w:rsidRPr="00850D7B">
        <w:rPr>
          <w:rStyle w:val="21"/>
          <w:sz w:val="24"/>
          <w:szCs w:val="24"/>
        </w:rPr>
        <w:t xml:space="preserve">, менее, чем за 48 часов до начала мероприятия, </w:t>
      </w:r>
      <w:r w:rsidRPr="00850D7B">
        <w:rPr>
          <w:b/>
          <w:sz w:val="24"/>
          <w:szCs w:val="24"/>
        </w:rPr>
        <w:t>«Заказчик»</w:t>
      </w:r>
      <w:r w:rsidRPr="00850D7B">
        <w:rPr>
          <w:rStyle w:val="21"/>
          <w:sz w:val="24"/>
          <w:szCs w:val="24"/>
        </w:rPr>
        <w:t xml:space="preserve"> выплачивает </w:t>
      </w:r>
      <w:r w:rsidRPr="00850D7B">
        <w:rPr>
          <w:b/>
          <w:sz w:val="24"/>
          <w:szCs w:val="24"/>
        </w:rPr>
        <w:t>«Исполнителю»</w:t>
      </w:r>
      <w:r w:rsidRPr="00850D7B">
        <w:rPr>
          <w:rStyle w:val="21"/>
          <w:sz w:val="24"/>
          <w:szCs w:val="24"/>
        </w:rPr>
        <w:t xml:space="preserve"> неустойку в размере 10% от цены Договора.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sz w:val="24"/>
          <w:szCs w:val="24"/>
        </w:rPr>
      </w:pPr>
      <w:r w:rsidRPr="00850D7B">
        <w:rPr>
          <w:rStyle w:val="21"/>
          <w:sz w:val="24"/>
          <w:szCs w:val="24"/>
        </w:rPr>
        <w:t xml:space="preserve">5.7. </w:t>
      </w:r>
      <w:r w:rsidR="00F03669" w:rsidRPr="00850D7B">
        <w:rPr>
          <w:sz w:val="24"/>
          <w:szCs w:val="24"/>
        </w:rPr>
        <w:t>В случае отказа от исполнения настоящего договора в одностороннем порядке каждая из Сторон уведомляет</w:t>
      </w:r>
      <w:r w:rsidRPr="00850D7B">
        <w:rPr>
          <w:sz w:val="24"/>
          <w:szCs w:val="24"/>
        </w:rPr>
        <w:t xml:space="preserve"> об этом другую Сторону не менее чем за десять календарных дней до даты расторжения настоящего договора.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Style w:val="21"/>
          <w:b/>
          <w:sz w:val="24"/>
          <w:szCs w:val="24"/>
        </w:rPr>
      </w:pPr>
      <w:r w:rsidRPr="00850D7B">
        <w:rPr>
          <w:sz w:val="24"/>
          <w:szCs w:val="24"/>
        </w:rPr>
        <w:t xml:space="preserve">5.8. В случае если на момент получения </w:t>
      </w:r>
      <w:r w:rsidRPr="00850D7B">
        <w:rPr>
          <w:b/>
          <w:sz w:val="24"/>
          <w:szCs w:val="24"/>
        </w:rPr>
        <w:t xml:space="preserve">«Исполнителем» </w:t>
      </w:r>
      <w:r w:rsidRPr="00850D7B">
        <w:rPr>
          <w:sz w:val="24"/>
          <w:szCs w:val="24"/>
        </w:rPr>
        <w:t xml:space="preserve">уведомления </w:t>
      </w:r>
      <w:r w:rsidRPr="00850D7B">
        <w:rPr>
          <w:rStyle w:val="21"/>
          <w:b/>
          <w:sz w:val="24"/>
          <w:szCs w:val="24"/>
        </w:rPr>
        <w:t xml:space="preserve">«Заказчика» </w:t>
      </w:r>
      <w:r w:rsidRPr="00850D7B">
        <w:rPr>
          <w:sz w:val="24"/>
          <w:szCs w:val="24"/>
        </w:rPr>
        <w:t>об отказе от исполнения Договора,</w:t>
      </w:r>
      <w:r w:rsidRPr="00850D7B">
        <w:rPr>
          <w:rStyle w:val="21"/>
          <w:b/>
          <w:sz w:val="24"/>
          <w:szCs w:val="24"/>
        </w:rPr>
        <w:t xml:space="preserve"> «Заказчиком» </w:t>
      </w:r>
      <w:r w:rsidRPr="00850D7B">
        <w:rPr>
          <w:rStyle w:val="21"/>
          <w:sz w:val="24"/>
          <w:szCs w:val="24"/>
        </w:rPr>
        <w:t xml:space="preserve">произведена оплата </w:t>
      </w:r>
      <w:proofErr w:type="gramStart"/>
      <w:r w:rsidRPr="00850D7B">
        <w:rPr>
          <w:rStyle w:val="21"/>
          <w:sz w:val="24"/>
          <w:szCs w:val="24"/>
        </w:rPr>
        <w:t>услуг,</w:t>
      </w:r>
      <w:r w:rsidRPr="00850D7B">
        <w:rPr>
          <w:rStyle w:val="21"/>
          <w:b/>
          <w:sz w:val="24"/>
          <w:szCs w:val="24"/>
        </w:rPr>
        <w:t xml:space="preserve"> </w:t>
      </w:r>
      <w:r w:rsidRPr="00850D7B">
        <w:rPr>
          <w:b/>
          <w:sz w:val="24"/>
          <w:szCs w:val="24"/>
        </w:rPr>
        <w:t xml:space="preserve"> «</w:t>
      </w:r>
      <w:proofErr w:type="gramEnd"/>
      <w:r w:rsidRPr="00850D7B">
        <w:rPr>
          <w:b/>
          <w:sz w:val="24"/>
          <w:szCs w:val="24"/>
        </w:rPr>
        <w:t xml:space="preserve">Исполнитель» </w:t>
      </w:r>
      <w:r w:rsidRPr="00850D7B">
        <w:rPr>
          <w:sz w:val="24"/>
          <w:szCs w:val="24"/>
        </w:rPr>
        <w:t xml:space="preserve">вправе удержать неустойку, предусмотренную настоящим договором, из денежных средств, подлежащих возврату </w:t>
      </w:r>
      <w:r w:rsidRPr="00850D7B">
        <w:rPr>
          <w:rStyle w:val="21"/>
          <w:b/>
          <w:sz w:val="24"/>
          <w:szCs w:val="24"/>
        </w:rPr>
        <w:t>«Заказчику».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sz w:val="24"/>
          <w:szCs w:val="24"/>
        </w:rPr>
      </w:pPr>
      <w:r w:rsidRPr="00850D7B">
        <w:rPr>
          <w:rStyle w:val="21"/>
          <w:sz w:val="24"/>
          <w:szCs w:val="24"/>
        </w:rPr>
        <w:t>5.9.</w:t>
      </w:r>
      <w:r w:rsidRPr="00850D7B">
        <w:rPr>
          <w:rStyle w:val="21"/>
          <w:b/>
          <w:sz w:val="24"/>
          <w:szCs w:val="24"/>
        </w:rPr>
        <w:t xml:space="preserve"> </w:t>
      </w:r>
      <w:r w:rsidRPr="00850D7B">
        <w:rPr>
          <w:sz w:val="24"/>
          <w:szCs w:val="24"/>
        </w:rPr>
        <w:t>В случае нарушения требований п. 3.2.6. настоящего договора, а ровно в случае размещения в рекламной продукции недостоверной информации об</w:t>
      </w:r>
      <w:r w:rsidRPr="00850D7B">
        <w:rPr>
          <w:b/>
          <w:sz w:val="24"/>
          <w:szCs w:val="24"/>
        </w:rPr>
        <w:t xml:space="preserve"> «Исполнителе» </w:t>
      </w:r>
      <w:r w:rsidRPr="00850D7B">
        <w:rPr>
          <w:sz w:val="24"/>
          <w:szCs w:val="24"/>
        </w:rPr>
        <w:t xml:space="preserve">и проводимом мероприятии, </w:t>
      </w:r>
      <w:r w:rsidRPr="00850D7B">
        <w:rPr>
          <w:b/>
          <w:sz w:val="24"/>
          <w:szCs w:val="24"/>
        </w:rPr>
        <w:t xml:space="preserve">«Заказчик» </w:t>
      </w:r>
      <w:r w:rsidRPr="00850D7B">
        <w:rPr>
          <w:sz w:val="24"/>
          <w:szCs w:val="24"/>
        </w:rPr>
        <w:t xml:space="preserve">несет ответственность в соответствии с законодательством РФ о рекламе. </w:t>
      </w:r>
      <w:r w:rsidRPr="00850D7B">
        <w:rPr>
          <w:b/>
          <w:sz w:val="24"/>
          <w:szCs w:val="24"/>
        </w:rPr>
        <w:t>«Исполнитель»</w:t>
      </w:r>
      <w:r w:rsidRPr="00850D7B">
        <w:rPr>
          <w:sz w:val="24"/>
          <w:szCs w:val="24"/>
        </w:rPr>
        <w:t xml:space="preserve"> оставляет за собой право обратиться в УФАС по Хабаровскому краю.</w:t>
      </w:r>
    </w:p>
    <w:p w:rsidR="00ED4BA0" w:rsidRPr="00850D7B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sz w:val="24"/>
          <w:szCs w:val="24"/>
        </w:rPr>
      </w:pPr>
      <w:r w:rsidRPr="00850D7B">
        <w:rPr>
          <w:sz w:val="24"/>
          <w:szCs w:val="24"/>
        </w:rPr>
        <w:t>5.10.</w:t>
      </w:r>
      <w:r w:rsidRPr="00850D7B">
        <w:rPr>
          <w:b/>
          <w:sz w:val="24"/>
          <w:szCs w:val="24"/>
        </w:rPr>
        <w:t xml:space="preserve"> «Заказчик» </w:t>
      </w:r>
      <w:r w:rsidRPr="00850D7B">
        <w:rPr>
          <w:sz w:val="24"/>
          <w:szCs w:val="24"/>
        </w:rPr>
        <w:t>самостоятельно несет ответственность за использование музыкальных фонограмм для публичного озвучивания во время проведения мероприятия и репетиции, в том числе в холлах и фойе трех этажей, в соответствие с Гражданским Кодексом Российской Федерации в части защиты прав исполнителей и изготовителей фонограмм.</w:t>
      </w:r>
    </w:p>
    <w:p w:rsidR="00F3467D" w:rsidRPr="006C1FA4" w:rsidRDefault="00ED4BA0" w:rsidP="006C1FA4">
      <w:pPr>
        <w:pStyle w:val="33"/>
        <w:shd w:val="clear" w:color="auto" w:fill="auto"/>
        <w:tabs>
          <w:tab w:val="left" w:pos="3540"/>
        </w:tabs>
        <w:spacing w:after="0" w:line="240" w:lineRule="auto"/>
        <w:ind w:right="20" w:firstLine="0"/>
        <w:rPr>
          <w:rStyle w:val="21"/>
          <w:sz w:val="24"/>
          <w:szCs w:val="24"/>
        </w:rPr>
      </w:pPr>
      <w:r w:rsidRPr="00850D7B">
        <w:rPr>
          <w:rStyle w:val="21"/>
          <w:sz w:val="24"/>
          <w:szCs w:val="24"/>
        </w:rPr>
        <w:tab/>
      </w:r>
    </w:p>
    <w:p w:rsidR="00F3467D" w:rsidRPr="00850D7B" w:rsidRDefault="00F3467D" w:rsidP="00ED4BA0">
      <w:pPr>
        <w:pStyle w:val="33"/>
        <w:shd w:val="clear" w:color="auto" w:fill="auto"/>
        <w:tabs>
          <w:tab w:val="left" w:pos="442"/>
          <w:tab w:val="left" w:pos="567"/>
          <w:tab w:val="left" w:pos="993"/>
        </w:tabs>
        <w:spacing w:after="0" w:line="240" w:lineRule="auto"/>
        <w:ind w:right="20" w:firstLine="0"/>
        <w:jc w:val="center"/>
        <w:rPr>
          <w:rStyle w:val="21"/>
          <w:b/>
          <w:sz w:val="24"/>
          <w:szCs w:val="24"/>
        </w:rPr>
      </w:pPr>
    </w:p>
    <w:p w:rsidR="006C1FA4" w:rsidRPr="00850D7B" w:rsidRDefault="006C1FA4" w:rsidP="006C1FA4">
      <w:pPr>
        <w:pStyle w:val="33"/>
        <w:shd w:val="clear" w:color="auto" w:fill="auto"/>
        <w:tabs>
          <w:tab w:val="left" w:pos="442"/>
          <w:tab w:val="left" w:pos="567"/>
          <w:tab w:val="left" w:pos="993"/>
        </w:tabs>
        <w:spacing w:after="0" w:line="240" w:lineRule="auto"/>
        <w:ind w:right="20" w:firstLine="0"/>
        <w:jc w:val="center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6. Порядок разрешения споров</w:t>
      </w:r>
    </w:p>
    <w:p w:rsidR="00ED4BA0" w:rsidRPr="00850D7B" w:rsidRDefault="00ED4BA0" w:rsidP="00ED4BA0">
      <w:pPr>
        <w:pStyle w:val="33"/>
        <w:shd w:val="clear" w:color="auto" w:fill="auto"/>
        <w:tabs>
          <w:tab w:val="left" w:pos="442"/>
          <w:tab w:val="left" w:pos="567"/>
          <w:tab w:val="left" w:pos="993"/>
        </w:tabs>
        <w:spacing w:after="0" w:line="240" w:lineRule="auto"/>
        <w:ind w:right="20" w:firstLine="0"/>
        <w:rPr>
          <w:rStyle w:val="21"/>
          <w:sz w:val="24"/>
          <w:szCs w:val="24"/>
        </w:rPr>
      </w:pPr>
      <w:r w:rsidRPr="00850D7B">
        <w:rPr>
          <w:rStyle w:val="21"/>
          <w:b/>
          <w:sz w:val="24"/>
          <w:szCs w:val="24"/>
        </w:rPr>
        <w:tab/>
      </w:r>
      <w:r w:rsidRPr="00850D7B">
        <w:rPr>
          <w:rStyle w:val="21"/>
          <w:b/>
          <w:sz w:val="24"/>
          <w:szCs w:val="24"/>
        </w:rPr>
        <w:tab/>
      </w:r>
      <w:r w:rsidRPr="00850D7B">
        <w:rPr>
          <w:rStyle w:val="21"/>
          <w:sz w:val="24"/>
          <w:szCs w:val="24"/>
        </w:rPr>
        <w:t>6.1. Все споры и разногласия, которые могут возникнуть при исполнении настоящего договора, разрешаются с применением обязательного досудебного претензионного порядка, при.</w:t>
      </w:r>
    </w:p>
    <w:p w:rsidR="00ED4BA0" w:rsidRPr="00850D7B" w:rsidRDefault="00ED4BA0" w:rsidP="00ED4BA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0"/>
        <w:rPr>
          <w:sz w:val="24"/>
          <w:szCs w:val="24"/>
        </w:rPr>
      </w:pPr>
      <w:r w:rsidRPr="00850D7B">
        <w:rPr>
          <w:rStyle w:val="21"/>
          <w:sz w:val="24"/>
          <w:szCs w:val="24"/>
        </w:rPr>
        <w:tab/>
      </w:r>
      <w:r w:rsidRPr="00850D7B">
        <w:rPr>
          <w:sz w:val="24"/>
          <w:szCs w:val="24"/>
        </w:rPr>
        <w:t>6.2. Претензии оформляются в письменной форме и направляются Стороне по настоящему договору, которой допущены нарушения условий договора. В претензии перечисляются допущенные при исполнении настоящего договора нарушения, отражается стоимостная оценка ответственности, а также действия, которые должны быть произведены Стороной для устранения нарушений.</w:t>
      </w:r>
    </w:p>
    <w:p w:rsidR="00ED4BA0" w:rsidRPr="00850D7B" w:rsidRDefault="00ED4BA0" w:rsidP="00ED4BA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0"/>
        <w:rPr>
          <w:b/>
          <w:sz w:val="24"/>
          <w:szCs w:val="24"/>
        </w:rPr>
      </w:pPr>
      <w:r w:rsidRPr="00850D7B">
        <w:rPr>
          <w:sz w:val="24"/>
          <w:szCs w:val="24"/>
        </w:rPr>
        <w:lastRenderedPageBreak/>
        <w:tab/>
        <w:t>6.3. Срок для рассмотрения писем, уведомлений или претензий не может превышать десяти календарных дней с момента их получения. Переписка Сторон может осуществляться в виде письма или телеграммы, а в случаях направления факса или иного электронного сообщения с последующим предоставлением оригинала документа.</w:t>
      </w:r>
    </w:p>
    <w:p w:rsidR="00ED4BA0" w:rsidRPr="00850D7B" w:rsidRDefault="00ED4BA0" w:rsidP="00ED4BA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0"/>
        <w:rPr>
          <w:rStyle w:val="21"/>
          <w:b/>
          <w:sz w:val="24"/>
          <w:szCs w:val="24"/>
        </w:rPr>
      </w:pPr>
      <w:r w:rsidRPr="00850D7B">
        <w:rPr>
          <w:b/>
          <w:sz w:val="24"/>
          <w:szCs w:val="24"/>
        </w:rPr>
        <w:tab/>
      </w:r>
      <w:r w:rsidRPr="00850D7B">
        <w:rPr>
          <w:rStyle w:val="21"/>
          <w:sz w:val="24"/>
          <w:szCs w:val="24"/>
        </w:rPr>
        <w:t>6.4. В случае невозможности разрешения споров в досудебном порядке Стороны разрешают их в судебном порядке в Арбитражном суде Хабаровского края.</w:t>
      </w:r>
    </w:p>
    <w:p w:rsidR="00ED4BA0" w:rsidRPr="002A1B21" w:rsidRDefault="00ED4BA0" w:rsidP="00ED4BA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0"/>
        <w:rPr>
          <w:rStyle w:val="21"/>
          <w:b/>
          <w:sz w:val="24"/>
          <w:szCs w:val="24"/>
        </w:rPr>
      </w:pPr>
      <w:r w:rsidRPr="00850D7B">
        <w:rPr>
          <w:rStyle w:val="21"/>
          <w:b/>
          <w:sz w:val="24"/>
          <w:szCs w:val="24"/>
        </w:rPr>
        <w:tab/>
      </w:r>
      <w:r w:rsidRPr="00850D7B">
        <w:rPr>
          <w:rStyle w:val="21"/>
          <w:sz w:val="24"/>
          <w:szCs w:val="24"/>
        </w:rPr>
        <w:t>6.5. Во всем остальном, неурегулированном в настоящем договоре, Стороны руководствуются нормами действующего Гражданского законодательства РФ.</w:t>
      </w:r>
    </w:p>
    <w:p w:rsidR="00ED4BA0" w:rsidRPr="002A030F" w:rsidRDefault="00ED4BA0" w:rsidP="00ED4BA0">
      <w:pPr>
        <w:pStyle w:val="33"/>
        <w:shd w:val="clear" w:color="auto" w:fill="auto"/>
        <w:tabs>
          <w:tab w:val="left" w:pos="284"/>
          <w:tab w:val="left" w:pos="993"/>
        </w:tabs>
        <w:spacing w:after="0" w:line="240" w:lineRule="auto"/>
        <w:ind w:right="20" w:firstLine="0"/>
        <w:rPr>
          <w:rStyle w:val="21"/>
          <w:sz w:val="24"/>
          <w:szCs w:val="24"/>
        </w:rPr>
      </w:pPr>
    </w:p>
    <w:p w:rsidR="00ED4BA0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13"/>
          <w:b/>
          <w:sz w:val="24"/>
          <w:szCs w:val="24"/>
        </w:rPr>
      </w:pPr>
      <w:bookmarkStart w:id="5" w:name="bookmark5"/>
      <w:r w:rsidRPr="006E2F9E">
        <w:rPr>
          <w:rStyle w:val="13"/>
          <w:b/>
          <w:sz w:val="24"/>
          <w:szCs w:val="24"/>
        </w:rPr>
        <w:t>7. Заключительные положения</w:t>
      </w:r>
      <w:bookmarkEnd w:id="5"/>
    </w:p>
    <w:p w:rsidR="00ED4BA0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sz w:val="24"/>
          <w:szCs w:val="24"/>
        </w:rPr>
      </w:pPr>
      <w:r w:rsidRPr="002A1B21">
        <w:rPr>
          <w:rStyle w:val="13"/>
          <w:sz w:val="24"/>
          <w:szCs w:val="24"/>
        </w:rPr>
        <w:t>7.1.</w:t>
      </w:r>
      <w:r>
        <w:rPr>
          <w:rStyle w:val="13"/>
          <w:b/>
          <w:sz w:val="24"/>
          <w:szCs w:val="24"/>
        </w:rPr>
        <w:t xml:space="preserve"> </w:t>
      </w:r>
      <w:r w:rsidRPr="002A030F">
        <w:rPr>
          <w:sz w:val="24"/>
          <w:szCs w:val="24"/>
        </w:rPr>
        <w:t>Любые изменения и дополнения к настоящему договору должны быть совершены в письменной форме.</w:t>
      </w:r>
    </w:p>
    <w:p w:rsidR="00ED4BA0" w:rsidRDefault="00ED4BA0" w:rsidP="00ED4BA0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2A030F">
        <w:rPr>
          <w:sz w:val="24"/>
          <w:szCs w:val="24"/>
        </w:rPr>
        <w:t>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</w:p>
    <w:p w:rsidR="00ED4BA0" w:rsidRPr="001813DD" w:rsidRDefault="00ED4BA0" w:rsidP="001813DD">
      <w:pPr>
        <w:pStyle w:val="110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b/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2A030F">
        <w:rPr>
          <w:sz w:val="24"/>
          <w:szCs w:val="24"/>
        </w:rPr>
        <w:t>Настоящий договор составлен в двух экземплярах, по одному для каждой из Сторон. Оба экземпляра имеют равную юридическую силу.</w:t>
      </w:r>
    </w:p>
    <w:p w:rsidR="00ED4BA0" w:rsidRDefault="00ED4BA0" w:rsidP="00ED4BA0">
      <w:pPr>
        <w:tabs>
          <w:tab w:val="left" w:pos="426"/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D4BA0" w:rsidRDefault="00ED4BA0" w:rsidP="00ED4BA0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Pr="002A030F">
        <w:rPr>
          <w:rFonts w:ascii="Times New Roman" w:hAnsi="Times New Roman" w:cs="Times New Roman"/>
          <w:sz w:val="24"/>
          <w:szCs w:val="24"/>
        </w:rPr>
        <w:t>ие 1. Тр</w:t>
      </w:r>
      <w:r>
        <w:rPr>
          <w:rFonts w:ascii="Times New Roman" w:hAnsi="Times New Roman" w:cs="Times New Roman"/>
          <w:sz w:val="24"/>
          <w:szCs w:val="24"/>
        </w:rPr>
        <w:t>ебования для видеоматериала.</w:t>
      </w:r>
    </w:p>
    <w:p w:rsidR="00ED4BA0" w:rsidRPr="002A030F" w:rsidRDefault="00ED4BA0" w:rsidP="00ED4BA0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Приложение 2.  Технические требования по установке цветочных композиций с использованием воды на авансцене.</w:t>
      </w:r>
    </w:p>
    <w:p w:rsidR="00ED4BA0" w:rsidRDefault="00ED4BA0" w:rsidP="00ED4BA0">
      <w:pPr>
        <w:shd w:val="clear" w:color="auto" w:fill="FFFFFF"/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Приложение 3. Правила поведения организа</w:t>
      </w:r>
      <w:r>
        <w:rPr>
          <w:rFonts w:ascii="Times New Roman" w:hAnsi="Times New Roman" w:cs="Times New Roman"/>
          <w:sz w:val="24"/>
          <w:szCs w:val="24"/>
        </w:rPr>
        <w:t xml:space="preserve">торов и участников мероприятий </w:t>
      </w:r>
      <w:r w:rsidRPr="002A030F">
        <w:rPr>
          <w:rFonts w:ascii="Times New Roman" w:hAnsi="Times New Roman" w:cs="Times New Roman"/>
          <w:sz w:val="24"/>
          <w:szCs w:val="24"/>
        </w:rPr>
        <w:t>МАУК «ГДК» во время проведения мероприятий, репетиций.</w:t>
      </w:r>
    </w:p>
    <w:p w:rsidR="00ED4BA0" w:rsidRDefault="00ED4BA0" w:rsidP="00ED4BA0">
      <w:pPr>
        <w:shd w:val="clear" w:color="auto" w:fill="FFFFFF"/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</w:rPr>
        <w:t>Приложение 4. И</w:t>
      </w:r>
      <w:proofErr w:type="spellStart"/>
      <w:r w:rsidRPr="002A030F">
        <w:rPr>
          <w:rFonts w:ascii="Times New Roman" w:hAnsi="Times New Roman" w:cs="Times New Roman"/>
          <w:sz w:val="24"/>
          <w:szCs w:val="24"/>
          <w:lang w:val="ru"/>
        </w:rPr>
        <w:t>нструкци</w:t>
      </w:r>
      <w:proofErr w:type="spellEnd"/>
      <w:r w:rsidRPr="002A030F">
        <w:rPr>
          <w:rFonts w:ascii="Times New Roman" w:hAnsi="Times New Roman" w:cs="Times New Roman"/>
          <w:sz w:val="24"/>
          <w:szCs w:val="24"/>
        </w:rPr>
        <w:t>я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по обслуживанию электрооборудования, находящегося на сцене большого универсального зала МАУК «ГДК»</w:t>
      </w:r>
    </w:p>
    <w:p w:rsidR="00ED4BA0" w:rsidRDefault="00ED4BA0" w:rsidP="00615599">
      <w:pPr>
        <w:shd w:val="clear" w:color="auto" w:fill="FFFFFF"/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Приложение 5. </w:t>
      </w:r>
      <w:r w:rsidRPr="002A030F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30F">
        <w:rPr>
          <w:rFonts w:ascii="Times New Roman" w:hAnsi="Times New Roman" w:cs="Times New Roman"/>
          <w:bCs/>
          <w:sz w:val="24"/>
          <w:szCs w:val="24"/>
        </w:rPr>
        <w:t>о порядке возмещения ущерба вследствие причинения вреда имуществу муниципального автономного учреждения культуры «Городской Дворец культуры» (МАУК «ГДК»).</w:t>
      </w:r>
    </w:p>
    <w:p w:rsidR="006C1FA4" w:rsidRPr="002A030F" w:rsidRDefault="006C1FA4" w:rsidP="00615599">
      <w:pPr>
        <w:shd w:val="clear" w:color="auto" w:fill="FFFFFF"/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132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4793"/>
      </w:tblGrid>
      <w:tr w:rsidR="00ED4BA0" w:rsidRPr="002A030F" w:rsidTr="001813DD">
        <w:trPr>
          <w:trHeight w:val="119"/>
        </w:trPr>
        <w:tc>
          <w:tcPr>
            <w:tcW w:w="9923" w:type="dxa"/>
            <w:gridSpan w:val="2"/>
            <w:shd w:val="clear" w:color="auto" w:fill="FFFFFF"/>
          </w:tcPr>
          <w:p w:rsidR="00F3467D" w:rsidRDefault="00F3467D" w:rsidP="001813DD">
            <w:pPr>
              <w:pStyle w:val="ab"/>
              <w:ind w:left="338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ED4BA0" w:rsidRDefault="006C1FA4" w:rsidP="001813DD">
            <w:pPr>
              <w:pStyle w:val="ab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Адреса и реквизиты сторон</w:t>
            </w:r>
          </w:p>
          <w:p w:rsidR="006C1FA4" w:rsidRPr="001813DD" w:rsidRDefault="006C1FA4" w:rsidP="006C1FA4">
            <w:pPr>
              <w:pStyle w:val="ab"/>
              <w:ind w:left="338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D4BA0" w:rsidRPr="002A030F" w:rsidTr="001813DD">
        <w:trPr>
          <w:trHeight w:val="117"/>
        </w:trPr>
        <w:tc>
          <w:tcPr>
            <w:tcW w:w="5130" w:type="dxa"/>
            <w:shd w:val="clear" w:color="auto" w:fill="FFFFFF"/>
          </w:tcPr>
          <w:p w:rsidR="00ED4BA0" w:rsidRPr="002A4D5C" w:rsidRDefault="00ED4BA0" w:rsidP="001813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4D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4793" w:type="dxa"/>
            <w:shd w:val="clear" w:color="auto" w:fill="FFFFFF"/>
          </w:tcPr>
          <w:p w:rsidR="00ED4BA0" w:rsidRPr="002A030F" w:rsidRDefault="00ED4BA0" w:rsidP="001813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ED4BA0" w:rsidRPr="00B0770E" w:rsidTr="001813DD">
        <w:trPr>
          <w:trHeight w:val="80"/>
        </w:trPr>
        <w:tc>
          <w:tcPr>
            <w:tcW w:w="5130" w:type="dxa"/>
            <w:shd w:val="clear" w:color="auto" w:fill="FFFFFF"/>
          </w:tcPr>
          <w:p w:rsidR="002A4D5C" w:rsidRPr="002A4D5C" w:rsidRDefault="002A4D5C" w:rsidP="001813D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культуры «Городской Дворец культуры» (МАУК «ГДК»)</w:t>
            </w:r>
          </w:p>
          <w:p w:rsidR="002A4D5C" w:rsidRPr="002A4D5C" w:rsidRDefault="002A4D5C" w:rsidP="001813D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Адрес: 680013, г. Хабаровск, ул. Ленина, 85</w:t>
            </w:r>
          </w:p>
          <w:p w:rsidR="002A4D5C" w:rsidRPr="002A4D5C" w:rsidRDefault="002A4D5C" w:rsidP="001813D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ИНН 2721186404 КПП 272101001</w:t>
            </w:r>
          </w:p>
          <w:p w:rsidR="002A4D5C" w:rsidRPr="002A4D5C" w:rsidRDefault="002A4D5C" w:rsidP="00181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р/с 40703810308010000028 в </w:t>
            </w:r>
          </w:p>
          <w:p w:rsidR="002A4D5C" w:rsidRPr="002A4D5C" w:rsidRDefault="002A4D5C" w:rsidP="00181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D5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D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альневосточный</w:t>
            </w:r>
            <w:r w:rsidRPr="002A4D5C"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2A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«ФК Открытие» г. Хабаровск</w:t>
            </w:r>
          </w:p>
          <w:p w:rsidR="002A4D5C" w:rsidRPr="002A4D5C" w:rsidRDefault="002A4D5C" w:rsidP="00181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к/с 30101810908130000704</w:t>
            </w:r>
          </w:p>
          <w:p w:rsidR="00AB5548" w:rsidRPr="001813DD" w:rsidRDefault="002A4D5C" w:rsidP="00181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040813704</w:t>
            </w:r>
          </w:p>
          <w:p w:rsidR="00AB5548" w:rsidRPr="002A4D5C" w:rsidRDefault="00AB5548" w:rsidP="0018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__________________ /А.М.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Швиткий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/</w:t>
            </w:r>
          </w:p>
        </w:tc>
        <w:tc>
          <w:tcPr>
            <w:tcW w:w="4793" w:type="dxa"/>
            <w:shd w:val="clear" w:color="auto" w:fill="FFFFFF"/>
          </w:tcPr>
          <w:p w:rsidR="00ED4BA0" w:rsidRDefault="00ED4BA0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A0" w:rsidRDefault="00ED4BA0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Default="001813DD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Default="001813DD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Default="001813DD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A0" w:rsidRPr="0090497C" w:rsidRDefault="00ED4BA0" w:rsidP="0018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 /________________</w:t>
            </w:r>
            <w:r w:rsidRPr="00904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4BA0" w:rsidRPr="00B0770E" w:rsidRDefault="00ED4BA0" w:rsidP="001813D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1FA4" w:rsidRDefault="002B7AB0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45E46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C1FA4" w:rsidRDefault="006C1FA4" w:rsidP="002B7AB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B7AB0" w:rsidRPr="00E45E46" w:rsidRDefault="002B7AB0" w:rsidP="002B7AB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hAnsi="Times New Roman" w:cs="Times New Roman"/>
          <w:bCs/>
          <w:i/>
          <w:sz w:val="24"/>
          <w:szCs w:val="24"/>
        </w:rPr>
        <w:lastRenderedPageBreak/>
        <w:tab/>
      </w:r>
      <w:r w:rsidRPr="00E45E4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5E4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5E4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Приложение № 1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 договору безвозмездного оказания услуг №__/2019 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 «__» ________ 2019г.</w:t>
      </w:r>
    </w:p>
    <w:p w:rsidR="002B7AB0" w:rsidRPr="00E45E46" w:rsidRDefault="002B7AB0" w:rsidP="002B7AB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Pr="00E45E46" w:rsidRDefault="002B7AB0" w:rsidP="002B7A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Default="002B7AB0" w:rsidP="002B7A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для </w:t>
      </w:r>
      <w:r w:rsidR="006C1F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фонограмм и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видеоматериала</w:t>
      </w:r>
    </w:p>
    <w:p w:rsidR="006C1FA4" w:rsidRDefault="006C1FA4" w:rsidP="006C1FA4">
      <w:pPr>
        <w:pStyle w:val="ab"/>
        <w:ind w:left="644"/>
        <w:rPr>
          <w:rFonts w:ascii="Times New Roman" w:eastAsia="Calibri" w:hAnsi="Times New Roman" w:cs="Times New Roman"/>
          <w:b/>
          <w:lang w:eastAsia="en-US"/>
        </w:rPr>
      </w:pPr>
    </w:p>
    <w:p w:rsidR="006C1FA4" w:rsidRDefault="006C1FA4" w:rsidP="006C1FA4">
      <w:pPr>
        <w:pStyle w:val="ab"/>
        <w:numPr>
          <w:ilvl w:val="0"/>
          <w:numId w:val="16"/>
        </w:numPr>
        <w:rPr>
          <w:rFonts w:ascii="Times New Roman" w:eastAsia="Calibri" w:hAnsi="Times New Roman" w:cs="Times New Roman"/>
          <w:b/>
          <w:lang w:eastAsia="en-US"/>
        </w:rPr>
      </w:pPr>
      <w:r w:rsidRPr="006C1FA4">
        <w:rPr>
          <w:rFonts w:ascii="Times New Roman" w:eastAsia="Calibri" w:hAnsi="Times New Roman" w:cs="Times New Roman"/>
          <w:b/>
          <w:lang w:eastAsia="en-US"/>
        </w:rPr>
        <w:t>Фонограммы</w:t>
      </w:r>
    </w:p>
    <w:p w:rsidR="006C1FA4" w:rsidRDefault="006C1FA4" w:rsidP="006C1FA4">
      <w:pPr>
        <w:pStyle w:val="ab"/>
        <w:ind w:left="644"/>
        <w:rPr>
          <w:rFonts w:ascii="Times New Roman" w:eastAsia="Calibri" w:hAnsi="Times New Roman" w:cs="Times New Roman"/>
          <w:b/>
          <w:lang w:eastAsia="en-US"/>
        </w:rPr>
      </w:pPr>
    </w:p>
    <w:p w:rsidR="006C1FA4" w:rsidRDefault="006C1FA4" w:rsidP="006C1FA4">
      <w:pPr>
        <w:pStyle w:val="ab"/>
        <w:tabs>
          <w:tab w:val="left" w:pos="567"/>
        </w:tabs>
        <w:ind w:left="644" w:right="20"/>
        <w:jc w:val="both"/>
        <w:rPr>
          <w:rFonts w:ascii="Times New Roman" w:hAnsi="Times New Roman" w:cs="Times New Roman"/>
        </w:rPr>
      </w:pPr>
      <w:r w:rsidRPr="006C1FA4">
        <w:rPr>
          <w:rFonts w:ascii="Times New Roman" w:hAnsi="Times New Roman" w:cs="Times New Roman"/>
        </w:rPr>
        <w:t>- фонограммы</w:t>
      </w:r>
      <w:r w:rsidRPr="006C1FA4">
        <w:rPr>
          <w:rFonts w:ascii="Times New Roman" w:hAnsi="Times New Roman" w:cs="Times New Roman"/>
        </w:rPr>
        <w:t xml:space="preserve"> </w:t>
      </w:r>
      <w:r w:rsidRPr="006C1FA4">
        <w:rPr>
          <w:rFonts w:ascii="Times New Roman" w:hAnsi="Times New Roman" w:cs="Times New Roman"/>
        </w:rPr>
        <w:t xml:space="preserve">должны </w:t>
      </w:r>
      <w:r w:rsidRPr="006C1FA4">
        <w:rPr>
          <w:rFonts w:ascii="Times New Roman" w:hAnsi="Times New Roman" w:cs="Times New Roman"/>
        </w:rPr>
        <w:t xml:space="preserve">быть выполнены в формате </w:t>
      </w:r>
      <w:r w:rsidRPr="006C1FA4">
        <w:rPr>
          <w:rFonts w:ascii="Times New Roman" w:hAnsi="Times New Roman" w:cs="Times New Roman"/>
          <w:lang w:val="en-US"/>
        </w:rPr>
        <w:t>CD</w:t>
      </w:r>
      <w:r w:rsidRPr="006C1FA4">
        <w:rPr>
          <w:rFonts w:ascii="Times New Roman" w:hAnsi="Times New Roman" w:cs="Times New Roman"/>
        </w:rPr>
        <w:t xml:space="preserve"> 44.1 </w:t>
      </w:r>
      <w:r w:rsidRPr="006C1FA4">
        <w:rPr>
          <w:rFonts w:ascii="Times New Roman" w:hAnsi="Times New Roman" w:cs="Times New Roman"/>
          <w:lang w:val="en-US"/>
        </w:rPr>
        <w:t>kHz</w:t>
      </w:r>
      <w:r w:rsidRPr="006C1FA4">
        <w:rPr>
          <w:rFonts w:ascii="Times New Roman" w:hAnsi="Times New Roman" w:cs="Times New Roman"/>
        </w:rPr>
        <w:t xml:space="preserve">, 16 </w:t>
      </w:r>
      <w:r w:rsidRPr="006C1FA4">
        <w:rPr>
          <w:rFonts w:ascii="Times New Roman" w:hAnsi="Times New Roman" w:cs="Times New Roman"/>
          <w:lang w:val="en-US"/>
        </w:rPr>
        <w:t>bit</w:t>
      </w:r>
      <w:r w:rsidRPr="006C1FA4">
        <w:rPr>
          <w:rFonts w:ascii="Times New Roman" w:hAnsi="Times New Roman" w:cs="Times New Roman"/>
        </w:rPr>
        <w:t xml:space="preserve"> с разрешением </w:t>
      </w:r>
      <w:r w:rsidRPr="006C1FA4">
        <w:rPr>
          <w:rFonts w:ascii="Times New Roman" w:hAnsi="Times New Roman" w:cs="Times New Roman"/>
          <w:lang w:val="en-US"/>
        </w:rPr>
        <w:t>WAV</w:t>
      </w:r>
      <w:r w:rsidRPr="006C1FA4">
        <w:rPr>
          <w:rFonts w:ascii="Times New Roman" w:hAnsi="Times New Roman" w:cs="Times New Roman"/>
        </w:rPr>
        <w:t xml:space="preserve"> (предпочтительно) или </w:t>
      </w:r>
      <w:proofErr w:type="spellStart"/>
      <w:r w:rsidRPr="006C1FA4">
        <w:rPr>
          <w:rFonts w:ascii="Times New Roman" w:hAnsi="Times New Roman" w:cs="Times New Roman"/>
          <w:lang w:val="en-US"/>
        </w:rPr>
        <w:t>mp</w:t>
      </w:r>
      <w:proofErr w:type="spellEnd"/>
      <w:r w:rsidRPr="006C1FA4">
        <w:rPr>
          <w:rFonts w:ascii="Times New Roman" w:hAnsi="Times New Roman" w:cs="Times New Roman"/>
        </w:rPr>
        <w:t xml:space="preserve">3 </w:t>
      </w:r>
      <w:proofErr w:type="spellStart"/>
      <w:r w:rsidRPr="006C1FA4">
        <w:rPr>
          <w:rFonts w:ascii="Times New Roman" w:hAnsi="Times New Roman" w:cs="Times New Roman"/>
        </w:rPr>
        <w:t>битрейтом</w:t>
      </w:r>
      <w:proofErr w:type="spellEnd"/>
      <w:r w:rsidRPr="006C1FA4">
        <w:rPr>
          <w:rFonts w:ascii="Times New Roman" w:hAnsi="Times New Roman" w:cs="Times New Roman"/>
        </w:rPr>
        <w:t xml:space="preserve"> не менее 192 </w:t>
      </w:r>
      <w:proofErr w:type="spellStart"/>
      <w:r w:rsidRPr="006C1FA4">
        <w:rPr>
          <w:rFonts w:ascii="Times New Roman" w:hAnsi="Times New Roman" w:cs="Times New Roman"/>
          <w:lang w:val="en-US"/>
        </w:rPr>
        <w:t>kbit</w:t>
      </w:r>
      <w:proofErr w:type="spellEnd"/>
      <w:r w:rsidRPr="006C1FA4">
        <w:rPr>
          <w:rFonts w:ascii="Times New Roman" w:hAnsi="Times New Roman" w:cs="Times New Roman"/>
        </w:rPr>
        <w:t>/</w:t>
      </w:r>
      <w:r w:rsidRPr="006C1FA4">
        <w:rPr>
          <w:rFonts w:ascii="Times New Roman" w:hAnsi="Times New Roman" w:cs="Times New Roman"/>
          <w:lang w:val="en-US"/>
        </w:rPr>
        <w:t>s</w:t>
      </w:r>
      <w:r w:rsidRPr="006C1FA4">
        <w:rPr>
          <w:rFonts w:ascii="Times New Roman" w:hAnsi="Times New Roman" w:cs="Times New Roman"/>
        </w:rPr>
        <w:t>.</w:t>
      </w:r>
    </w:p>
    <w:p w:rsidR="006C1FA4" w:rsidRPr="006C1FA4" w:rsidRDefault="006C1FA4" w:rsidP="006C1FA4">
      <w:pPr>
        <w:pStyle w:val="ab"/>
        <w:tabs>
          <w:tab w:val="left" w:pos="567"/>
        </w:tabs>
        <w:ind w:left="644" w:right="20"/>
        <w:jc w:val="both"/>
        <w:rPr>
          <w:rFonts w:ascii="Times New Roman" w:hAnsi="Times New Roman" w:cs="Times New Roman"/>
        </w:rPr>
      </w:pPr>
    </w:p>
    <w:p w:rsidR="006C1FA4" w:rsidRPr="006C1FA4" w:rsidRDefault="006C1FA4" w:rsidP="006C1FA4">
      <w:pPr>
        <w:pStyle w:val="ab"/>
        <w:tabs>
          <w:tab w:val="left" w:pos="567"/>
        </w:tabs>
        <w:ind w:left="644" w:right="20"/>
        <w:jc w:val="both"/>
        <w:rPr>
          <w:rFonts w:ascii="Times New Roman" w:hAnsi="Times New Roman" w:cs="Times New Roman"/>
        </w:rPr>
      </w:pPr>
      <w:r w:rsidRPr="006C1FA4">
        <w:rPr>
          <w:rFonts w:ascii="Times New Roman" w:hAnsi="Times New Roman" w:cs="Times New Roman"/>
        </w:rPr>
        <w:t>- ф</w:t>
      </w:r>
      <w:r w:rsidRPr="006C1FA4">
        <w:rPr>
          <w:rFonts w:ascii="Times New Roman" w:hAnsi="Times New Roman" w:cs="Times New Roman"/>
        </w:rPr>
        <w:t xml:space="preserve">онограмма должна быть без </w:t>
      </w:r>
      <w:r w:rsidRPr="006C1FA4">
        <w:rPr>
          <w:rFonts w:ascii="Times New Roman" w:hAnsi="Times New Roman" w:cs="Times New Roman"/>
          <w:lang w:val="ru"/>
        </w:rPr>
        <w:t>различных помех, мешающих восприятию музыки</w:t>
      </w:r>
      <w:r w:rsidRPr="006C1FA4">
        <w:rPr>
          <w:rFonts w:ascii="Times New Roman" w:hAnsi="Times New Roman" w:cs="Times New Roman"/>
        </w:rPr>
        <w:t xml:space="preserve">/речи. </w:t>
      </w:r>
    </w:p>
    <w:p w:rsidR="006C1FA4" w:rsidRPr="006C1FA4" w:rsidRDefault="006C1FA4" w:rsidP="006C1FA4">
      <w:pPr>
        <w:pStyle w:val="ab"/>
        <w:ind w:left="644"/>
        <w:rPr>
          <w:rFonts w:ascii="Times New Roman" w:eastAsia="Calibri" w:hAnsi="Times New Roman" w:cs="Times New Roman"/>
          <w:b/>
          <w:lang w:eastAsia="en-US"/>
        </w:rPr>
      </w:pPr>
    </w:p>
    <w:p w:rsidR="002B7AB0" w:rsidRPr="006C1FA4" w:rsidRDefault="006C1FA4" w:rsidP="006C1FA4">
      <w:pPr>
        <w:pStyle w:val="ab"/>
        <w:numPr>
          <w:ilvl w:val="0"/>
          <w:numId w:val="16"/>
        </w:numPr>
        <w:tabs>
          <w:tab w:val="left" w:pos="9356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 w:rsidRPr="006C1FA4">
        <w:rPr>
          <w:rFonts w:ascii="Times New Roman" w:eastAsia="Calibri" w:hAnsi="Times New Roman" w:cs="Times New Roman"/>
          <w:b/>
          <w:lang w:eastAsia="en-US"/>
        </w:rPr>
        <w:t>Видеоматериал</w:t>
      </w:r>
      <w:r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="002B7AB0" w:rsidRPr="006C1FA4">
        <w:rPr>
          <w:rFonts w:ascii="Times New Roman" w:eastAsia="Calibri" w:hAnsi="Times New Roman" w:cs="Times New Roman"/>
          <w:lang w:eastAsia="en-US"/>
        </w:rPr>
        <w:t>Большой универсальный зал, конференц-зал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6C1FA4" w:rsidRDefault="006C1FA4" w:rsidP="002B7A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6C1F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- формат проигрываемых файлов (</w:t>
      </w:r>
      <w:proofErr w:type="spellStart"/>
      <w:r w:rsidRPr="00E45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футажи</w:t>
      </w:r>
      <w:proofErr w:type="spellEnd"/>
      <w:r w:rsidRPr="00E45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/видеоряд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  <w:r w:rsidR="006C1F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proofErr w:type="spellStart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QuickTime</w:t>
      </w:r>
      <w:proofErr w:type="spellEnd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proofErr w:type="spellStart"/>
      <w:r w:rsidRPr="00E45E4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mov</w:t>
      </w:r>
      <w:proofErr w:type="spellEnd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), сжатый кодеком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DXV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(последняя версия)  </w:t>
      </w:r>
    </w:p>
    <w:p w:rsidR="002B7AB0" w:rsidRPr="00E45E46" w:rsidRDefault="002B7AB0" w:rsidP="002B7A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параметры звуковой дорожки: 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uncompressed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linear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PCM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), частота дискретизации 44100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kHz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, 16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bit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2B7AB0" w:rsidRPr="00E45E46" w:rsidRDefault="002B7AB0" w:rsidP="006C1F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- разрешение видеоряда\</w:t>
      </w:r>
      <w:proofErr w:type="spellStart"/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футажей</w:t>
      </w:r>
      <w:proofErr w:type="spell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LED</w:t>
      </w:r>
      <w:proofErr w:type="gramEnd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-экран, Плазмы (16:9):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1280х720, 1920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1080</w:t>
      </w:r>
    </w:p>
    <w:p w:rsidR="002B7AB0" w:rsidRPr="00E45E46" w:rsidRDefault="002B7AB0" w:rsidP="002B7A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если необходимо чтобы видеоряд\</w:t>
      </w:r>
      <w:proofErr w:type="spell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футаж</w:t>
      </w:r>
      <w:proofErr w:type="spell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на экране на протяжении всего мероприятия – он должен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быть зациклен (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loop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video</w:t>
      </w: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B7AB0" w:rsidRPr="00E45E46" w:rsidRDefault="002B7AB0" w:rsidP="002B7A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носитель для материала – любой цифровой (жесткий диск, флэшки, </w:t>
      </w:r>
      <w:proofErr w:type="spellStart"/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dvd</w:t>
      </w:r>
      <w:proofErr w:type="spell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E45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cd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диски).</w:t>
      </w:r>
    </w:p>
    <w:p w:rsidR="002B7AB0" w:rsidRPr="00E45E46" w:rsidRDefault="002B7AB0" w:rsidP="002B7AB0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bCs/>
          <w:sz w:val="24"/>
          <w:szCs w:val="24"/>
        </w:rPr>
        <w:t>Материалы для презентации</w:t>
      </w:r>
      <w:r w:rsidRPr="00E45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8" w:tgtFrame="_blank" w:history="1">
        <w:proofErr w:type="spellStart"/>
        <w:r w:rsidRPr="00E45E46">
          <w:rPr>
            <w:rFonts w:ascii="Times New Roman" w:eastAsia="Times New Roman" w:hAnsi="Times New Roman" w:cs="Times New Roman"/>
            <w:b/>
            <w:sz w:val="24"/>
            <w:szCs w:val="24"/>
          </w:rPr>
          <w:t>Power</w:t>
        </w:r>
        <w:proofErr w:type="spellEnd"/>
        <w:r w:rsidRPr="00E45E4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E45E46">
          <w:rPr>
            <w:rFonts w:ascii="Times New Roman" w:eastAsia="Times New Roman" w:hAnsi="Times New Roman" w:cs="Times New Roman"/>
            <w:b/>
            <w:sz w:val="24"/>
            <w:szCs w:val="24"/>
          </w:rPr>
          <w:t>Point</w:t>
        </w:r>
        <w:proofErr w:type="spellEnd"/>
      </w:hyperlink>
      <w:r w:rsidRPr="00E45E4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45E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pptx</w:t>
      </w:r>
      <w:proofErr w:type="spellEnd"/>
      <w:r w:rsidRPr="00E45E46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>Формат слайда (16:9).</w:t>
      </w:r>
    </w:p>
    <w:p w:rsidR="002B7AB0" w:rsidRPr="00E45E46" w:rsidRDefault="002B7AB0" w:rsidP="006C1FA4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Статичные заставки и фото в формате </w:t>
      </w:r>
      <w:r w:rsidRPr="00E45E46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E4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E46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B0" w:rsidRPr="00E45E46" w:rsidRDefault="002B7AB0" w:rsidP="002B7AB0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Если в сценарии мероприятия предусмотрен показ фотографий (слайд-шоу), то их необходимо предоставить в формате видео файла с учётом требований к видео материалам (см. выше).</w:t>
      </w:r>
    </w:p>
    <w:p w:rsidR="002B7AB0" w:rsidRPr="00E45E46" w:rsidRDefault="002B7AB0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Default="002B7AB0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4A" w:rsidRDefault="00303A4A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FA4" w:rsidRDefault="006C1FA4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Default="002B7AB0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E9E" w:rsidRPr="00E45E46" w:rsidRDefault="00BB6E9E" w:rsidP="002B7AB0">
      <w:pPr>
        <w:tabs>
          <w:tab w:val="left" w:pos="400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Приложение № 2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 договору безвозмездного оказания услуг №__/2019 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 «__» ________ 2019г.</w:t>
      </w:r>
    </w:p>
    <w:p w:rsidR="002B7AB0" w:rsidRPr="00E45E46" w:rsidRDefault="002B7AB0" w:rsidP="002B7AB0">
      <w:pPr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78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ИНСТРУКЦИЯ</w:t>
      </w:r>
    </w:p>
    <w:p w:rsidR="002B7AB0" w:rsidRPr="00E45E46" w:rsidRDefault="002B7AB0" w:rsidP="002B7AB0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установке цветочных композиций с использованием воды на авансцене большого универсального зала муниципального автономного учреждения культуры «Городской Дворец культуры»</w:t>
      </w: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2010"/>
        </w:tabs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2010"/>
        </w:tabs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 Общие положения</w:t>
      </w:r>
    </w:p>
    <w:p w:rsidR="002B7AB0" w:rsidRPr="00E45E46" w:rsidRDefault="002B7AB0" w:rsidP="002B7AB0">
      <w:pPr>
        <w:tabs>
          <w:tab w:val="left" w:pos="20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Настоящая Инструкция разработана в целях предотвращения возгораний в открытых люках для подключения электрооборудования, расположенных на авансцене большого универсального зала (далее – люки), при проведении работ по установке цветочных композиций с использованием воды.</w:t>
      </w:r>
    </w:p>
    <w:p w:rsidR="002B7AB0" w:rsidRPr="00E45E46" w:rsidRDefault="002B7AB0" w:rsidP="002B7AB0">
      <w:pPr>
        <w:tabs>
          <w:tab w:val="left" w:pos="3975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975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975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2. Технические требования по установке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Во избежание возникновения возгораний в люках при установке на авансцене цветочных композиций с использованием воды необходимо соблюдать следующие требования: 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2.1.1. Перед установкой цветочных композиций на люках (либо возле люков) расстелить прозрачную непромокаемую пленку на всю длину композиции.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2.1.2. Основу цветочной композиции упаковать в целлофан. 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2.1.3. Работы по установке должны осуществляться с особой осторожностью.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Лица, занятые в проведении работ по установке цветочных композиций, обязаны соблюдать технические требования, указанные в настоящей Инструкции. </w:t>
      </w:r>
    </w:p>
    <w:p w:rsidR="002B7AB0" w:rsidRPr="00E45E46" w:rsidRDefault="002B7AB0" w:rsidP="002B7AB0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7AB0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41FA" w:rsidRPr="00E45E46" w:rsidRDefault="00FA41FA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Приложение № 3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 договору безвозмездного оказания услуг №__/2019 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 «__» ________ 2019г.</w:t>
      </w:r>
    </w:p>
    <w:p w:rsidR="002B7AB0" w:rsidRPr="00E45E46" w:rsidRDefault="002B7AB0" w:rsidP="002B7AB0">
      <w:pPr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</w:t>
      </w:r>
    </w:p>
    <w:p w:rsidR="002B7AB0" w:rsidRPr="00E45E46" w:rsidRDefault="002B7AB0" w:rsidP="002B7AB0">
      <w:pPr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2B7AB0" w:rsidRPr="00E45E46" w:rsidRDefault="002B7AB0" w:rsidP="002B7AB0">
      <w:pPr>
        <w:ind w:left="-851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ПРАВИЛА</w:t>
      </w:r>
    </w:p>
    <w:p w:rsidR="002B7AB0" w:rsidRDefault="002B7AB0" w:rsidP="0030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поведения организаторов и участников </w:t>
      </w:r>
      <w:proofErr w:type="gramStart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 МАУК</w:t>
      </w:r>
      <w:proofErr w:type="gramEnd"/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«ГДК» во время проведения мероприятий, репетиций</w:t>
      </w:r>
    </w:p>
    <w:p w:rsidR="00303A4A" w:rsidRDefault="00303A4A" w:rsidP="0030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A4A" w:rsidRPr="002B7AB0" w:rsidRDefault="00303A4A" w:rsidP="0030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AB0" w:rsidRPr="00E45E46" w:rsidRDefault="006C3908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7AB0"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Настоящие правила направлены на обеспечение безопасности и комфортного проведения мероприятий и репетиций в МАУК «ГДК».</w:t>
      </w:r>
    </w:p>
    <w:p w:rsidR="002B7AB0" w:rsidRPr="00E45E46" w:rsidRDefault="002B7AB0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 время проведения мероприятий и репетиций организаторы и участники обязаны бережно относиться к оборудованию и имуществу Дворца культуры, соблюдать чистоту, общественный порядок и требование настоящих Правил.</w:t>
      </w:r>
    </w:p>
    <w:p w:rsidR="002B7AB0" w:rsidRPr="00E45E46" w:rsidRDefault="002B7AB0" w:rsidP="00C3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Участники репетиций имеют право:</w:t>
      </w:r>
    </w:p>
    <w:p w:rsidR="002B7AB0" w:rsidRPr="00E45E46" w:rsidRDefault="002B7AB0" w:rsidP="00C32EEC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проведении мероприятий </w:t>
      </w:r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и  репетициях</w:t>
      </w:r>
      <w:proofErr w:type="gram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назначенное для них время и в отведенном для мероприятий и репетиций месте. </w:t>
      </w: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07DD" w:rsidRDefault="002B7AB0" w:rsidP="00B807D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в установленном порядке расположенными во Дворце культуры гардеробом, гримировочными комнатами, туалетами, организованным буфетом.</w:t>
      </w:r>
    </w:p>
    <w:p w:rsidR="00B807DD" w:rsidRPr="00B807DD" w:rsidRDefault="00B807DD" w:rsidP="00B807D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DD">
        <w:rPr>
          <w:rFonts w:ascii="Times New Roman" w:hAnsi="Times New Roman" w:cs="Times New Roman"/>
        </w:rPr>
        <w:t xml:space="preserve">При определении порядка пользования гримировочными комнатами </w:t>
      </w:r>
      <w:r w:rsidRPr="00B807DD">
        <w:rPr>
          <w:rFonts w:ascii="Times New Roman" w:hAnsi="Times New Roman" w:cs="Times New Roman"/>
        </w:rPr>
        <w:t>организаторы</w:t>
      </w:r>
      <w:r w:rsidRPr="00B80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мероприятий </w:t>
      </w:r>
      <w:r w:rsidRPr="00B807DD">
        <w:rPr>
          <w:rFonts w:ascii="Times New Roman" w:hAnsi="Times New Roman" w:cs="Times New Roman"/>
        </w:rPr>
        <w:t>учитыва</w:t>
      </w:r>
      <w:r>
        <w:rPr>
          <w:rFonts w:ascii="Times New Roman" w:hAnsi="Times New Roman" w:cs="Times New Roman"/>
        </w:rPr>
        <w:t>ю</w:t>
      </w:r>
      <w:r w:rsidRPr="00B807DD">
        <w:rPr>
          <w:rFonts w:ascii="Times New Roman" w:hAnsi="Times New Roman" w:cs="Times New Roman"/>
        </w:rPr>
        <w:t xml:space="preserve">т количество гостей, приглашенных для поздравления, с обязательным информированием об этом </w:t>
      </w:r>
      <w:r>
        <w:rPr>
          <w:rFonts w:ascii="Times New Roman" w:hAnsi="Times New Roman" w:cs="Times New Roman"/>
        </w:rPr>
        <w:t>администрацию Дворца культуры.</w:t>
      </w:r>
    </w:p>
    <w:p w:rsidR="002B7AB0" w:rsidRPr="00E45E46" w:rsidRDefault="002B7AB0" w:rsidP="00C3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Участники репетиций обязаны:</w:t>
      </w:r>
    </w:p>
    <w:p w:rsidR="002B7AB0" w:rsidRPr="00E45E46" w:rsidRDefault="002B7AB0" w:rsidP="00C32EE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Перед началом мероприятия, репетиции сдать вещи в гардероб или в специально отведенное место и перед выходом на сцену переобуться в сменную обувь или надеть бахилы.</w:t>
      </w:r>
    </w:p>
    <w:p w:rsidR="002B7AB0" w:rsidRPr="00E45E46" w:rsidRDefault="002B7AB0" w:rsidP="00C32EE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2B7AB0" w:rsidRPr="00E45E46" w:rsidRDefault="002B7AB0" w:rsidP="00C32EE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Незамедлительно сообщать администрации учреждения о случаях обнаружения подозрительных предметов, вещей.</w:t>
      </w:r>
    </w:p>
    <w:p w:rsidR="002B7AB0" w:rsidRPr="00E45E46" w:rsidRDefault="002B7AB0" w:rsidP="00C32EE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пищу, принесенную с собой, в специально отведенном месте.</w:t>
      </w:r>
    </w:p>
    <w:p w:rsidR="002B7AB0" w:rsidRPr="00E45E46" w:rsidRDefault="002B7AB0" w:rsidP="00C32EE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окончанию мероприятия, репетиции убрать за собой крупногабаритный мусор и вывезти </w:t>
      </w:r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его  за</w:t>
      </w:r>
      <w:proofErr w:type="gram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территорию Дворца культуры. </w:t>
      </w:r>
    </w:p>
    <w:p w:rsidR="002B7AB0" w:rsidRPr="00E45E46" w:rsidRDefault="002B7AB0" w:rsidP="00C3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Участникам репетиций запрещено:</w:t>
      </w:r>
    </w:p>
    <w:p w:rsidR="002B7AB0" w:rsidRPr="00E45E46" w:rsidRDefault="002B7AB0" w:rsidP="00C32EE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Выходить на сцену без сменной обуви на мероприятие или бахил на репетицию.</w:t>
      </w:r>
    </w:p>
    <w:p w:rsidR="002B7AB0" w:rsidRPr="00E45E46" w:rsidRDefault="002B7AB0" w:rsidP="00C32EE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Курить в здании Дворца культуры или на прилегающей территории.</w:t>
      </w:r>
    </w:p>
    <w:p w:rsidR="002B7AB0" w:rsidRPr="00E45E46" w:rsidRDefault="002B7AB0" w:rsidP="00C32EE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пишу в гримерных комнатах или других неприспособленных для этих целей помещений Дворца культуры.</w:t>
      </w:r>
    </w:p>
    <w:p w:rsidR="002B7AB0" w:rsidRPr="00E45E46" w:rsidRDefault="002B7AB0" w:rsidP="00C32EE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 на мероприятии, </w:t>
      </w:r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репетиции  в</w:t>
      </w:r>
      <w:proofErr w:type="gram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состоянии алкогольного либо наркотического опьянения.</w:t>
      </w:r>
    </w:p>
    <w:p w:rsidR="002B7AB0" w:rsidRPr="00E45E46" w:rsidRDefault="002B7AB0" w:rsidP="00C32EE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Принимать самостоятельные решения по подключению </w:t>
      </w:r>
      <w:proofErr w:type="spell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-технической аппаратуры, микрофонов, совершать действия по управлению занавесом и кулисами, а также </w:t>
      </w:r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 использовать</w:t>
      </w:r>
      <w:proofErr w:type="gram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музыкальный инструмент, мебель, ширмы в отсутствии машиниста сцены и без согласования с администрацией.</w:t>
      </w:r>
    </w:p>
    <w:p w:rsidR="00303A4A" w:rsidRDefault="00303A4A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E9E" w:rsidRDefault="002B7AB0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Администрация МАУК «ГДК» оставляет за </w:t>
      </w:r>
      <w:r w:rsidR="00C3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собой право отменить репетицию </w:t>
      </w:r>
      <w:proofErr w:type="gramStart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в  случае</w:t>
      </w:r>
      <w:proofErr w:type="gramEnd"/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вышеперечи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сленные Правила не соблюдаются.</w:t>
      </w:r>
    </w:p>
    <w:p w:rsidR="00BB6E9E" w:rsidRDefault="00BB6E9E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E9E" w:rsidRDefault="00BB6E9E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4A" w:rsidRPr="002B7AB0" w:rsidRDefault="00303A4A" w:rsidP="00C32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Приложение № 4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 договору безвозмездного оказания услуг №__/2019 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 «__» ________ 2019г.</w:t>
      </w:r>
    </w:p>
    <w:p w:rsidR="002B7AB0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4A" w:rsidRDefault="00303A4A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4A" w:rsidRPr="00E45E46" w:rsidRDefault="00303A4A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Инструкция </w:t>
      </w:r>
    </w:p>
    <w:p w:rsidR="002B7AB0" w:rsidRPr="00E45E46" w:rsidRDefault="002B7AB0" w:rsidP="002B7AB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по обслуживанию электрооборудования, находящегося на сцене большого универсального зала муниципального автономного учреждения культуры «Городской Дворец культуры»</w:t>
      </w: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Розетки 220В (промаркированные синим цветом), установленные в лючках планшета сцены с правой и левой стороны, обслуживаются художниками по свету.</w:t>
      </w:r>
    </w:p>
    <w:p w:rsidR="002B7AB0" w:rsidRPr="00E45E46" w:rsidRDefault="002B7AB0" w:rsidP="002B7AB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>Розетки 220В (промаркированные желтым цветом), установленные в лючках планшета сцены с лицевой и задней стороны, обслуживаются звукорежиссерами.</w:t>
      </w: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tabs>
          <w:tab w:val="left" w:pos="325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</w:t>
      </w: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E9E" w:rsidRDefault="00BB6E9E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_GoBack"/>
      <w:bookmarkEnd w:id="6"/>
    </w:p>
    <w:p w:rsidR="00BB6E9E" w:rsidRDefault="00BB6E9E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E9E" w:rsidRPr="00E45E46" w:rsidRDefault="00BB6E9E" w:rsidP="002B7A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Приложение № 5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 договору безвозмездного оказания услуг №__/2019 </w:t>
      </w:r>
    </w:p>
    <w:p w:rsidR="002B7AB0" w:rsidRPr="00E45E46" w:rsidRDefault="002B7AB0" w:rsidP="002B7A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5E4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 «__» ________ 2019г.</w:t>
      </w:r>
    </w:p>
    <w:p w:rsidR="002B7AB0" w:rsidRPr="00E45E46" w:rsidRDefault="002B7AB0" w:rsidP="00F120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AB0" w:rsidRPr="00E45E46" w:rsidRDefault="002B7AB0" w:rsidP="002B7A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2B7AB0" w:rsidRPr="00E45E46" w:rsidRDefault="002B7AB0" w:rsidP="002B7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возмещения ущерба вследствие причинения вреда имуществу </w:t>
      </w:r>
    </w:p>
    <w:p w:rsidR="002B7AB0" w:rsidRPr="00E45E46" w:rsidRDefault="002B7AB0" w:rsidP="002B7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автономного учреждения культуры </w:t>
      </w:r>
    </w:p>
    <w:p w:rsidR="002B7AB0" w:rsidRPr="00E45E46" w:rsidRDefault="002B7AB0" w:rsidP="002B7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bCs/>
          <w:sz w:val="24"/>
          <w:szCs w:val="24"/>
        </w:rPr>
        <w:t>«Городской Дворец культуры» (МАУК «ГДК»)</w:t>
      </w:r>
    </w:p>
    <w:p w:rsidR="002B7AB0" w:rsidRPr="00E45E46" w:rsidRDefault="002B7AB0" w:rsidP="00F120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AB0" w:rsidRPr="00F12013" w:rsidRDefault="002B7AB0" w:rsidP="00F12013">
      <w:pPr>
        <w:numPr>
          <w:ilvl w:val="0"/>
          <w:numId w:val="6"/>
        </w:num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порядке возмещения ущерба вследствие причинения вреда имуществу муниципального автономного учреждения культуры «Городской Дворец культуры» (МАУК «ГДК») 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03.11.2006 № 174-ФЗ «Об автономных учреждениях», Постановлением Правительства РФ от 26.07.2010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города Хабаровска от 01.12.2010 № 3899 «Об утверждении порядка определения видов особо ценного движимого имущества муниципального бюджетного, автономного учреждения и определения перечней особо ценного движимого имущества муниципальных бюджетных, автономных учреждений», Приказом управления культуры администрации города Хабаровска от 06.02.2013 № 02-04/14 «Об утверждении перечня особо ценного движимого имущества муниципального автономного учреждения культуры «Городской Дворец культуры», Уставом МАУК «ГДК».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1.2. Настоящее Положение вводится в целях упорядочения деятельности МАУК «ГДК» в части возмещения ущерба вследствие причинения вреда имуществу МАУК «ГДК», эффективного использования имущества, обеспечения сохранности и недопущения ухудшения технического состояния имущества (данное требование не распространяется на ухудшения, связанные с нормативным износом данного имущества в процессе эксплуатации).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1.3. Настоящее Положение устанавливает: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- основания ответственности за причинение вреда имуществу;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- требования к оформлению факта причинения вреда имуществу;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- порядок возмещения ущерба.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Положения используются следующие основные понятия: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Учреждение – муниципальное автономное учреждение культуры «Городской Дворец культуры» (МАУК «ГДК»).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Учредитель – управление культуры администрации города Хабаровска.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Заказчик – лицо (физическое или юридическое), заинтересованное в оказании Учреждением услуг.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Имущество – недвижимое имущество и особо ценное движимое имущество, закрепленное за Учреждением на праве оперативного управления или приобретенное Учреждением за счет средств, выделенных ему Учредителем на приобретение этого имущества; остальное имущество, в том числе недвижимое имущество.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Ущерб (реальный ущерб) – утрата имущества или повреждение имущества вследствие причинения ему вреда Заказчиком или неисполнения Заказчиком условий договора возмездного (или безвозмездного) оказания услуг, а также расходы, которые Учреждение произвело или должно будет произвести на восстановление имущества.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013" w:rsidRDefault="00F12013" w:rsidP="00F1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013" w:rsidRDefault="00F12013" w:rsidP="00F1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AB0" w:rsidRPr="00E45E46" w:rsidRDefault="002B7AB0" w:rsidP="00F1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2. ОСНОВАНИЯ ОТВЕТСТВЕННОСТИ ЗА ПРИЧИНЕНИЕ ВРЕДА ИМУЩЕСТВУ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2.1. Заказчик возмещает вред, причиненный имуществу Учреждения независимо от </w:t>
      </w:r>
      <w:proofErr w:type="gramStart"/>
      <w:r w:rsidRPr="00E45E46"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gramEnd"/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 является ли этот вред результатом причинения умышленных действий или результатом неосторожности Заказчика</w:t>
      </w:r>
      <w:r w:rsidRPr="00E45E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его работников и представителей, приглашенных участников и зрителей в период проведения мероприятия, подготовительных и репетиционных работ к нему (далее – мероприятие). 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2.2. Вред, причиненный имуществу Учреждения, подлежит возмещению в полном объеме.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2.3. Размер вреда, причиненного Заказчиком имуществу Учреждения, выражается в реальном ущербе. 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AB0" w:rsidRPr="00E45E46" w:rsidRDefault="002B7AB0" w:rsidP="00F120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3. ОФОРМЛЕНИЕ ФАКТА ПРИЧИНЕНИЯ ВРЕДА ИМУЩЕСТВУ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3.1. В случае выявления факта причинения вреда имуществу Учреждения во время проведения мероприятия, сотрудник Учреждения, ответственный за сохранность данного имущества в соответствии с утвержденным рабочим планом, обязан: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3.1.1. незамедлительно известить руководство Учреждения о факте выявленного вреда в письменной форме (докладная записка);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3.1.2. в присутствии руководства Учреждения предоставить Заказчику для осмотра поврежденное имущество с целью фиксации данного нарушения;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3.1.3. составить акт порчи имущества с подробным описанием причиненного вреда. Акт подписывается представителями Учреждения и Заказчика. В случае если Заказчик отказывается подписать акт порчи имущества, сотрудник Учреждения в присутствии свидетелей обязан составить документ, фиксирующий факт отказа от подписания акта порчи имущества;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3.1.4. предоставить составленные документы на рассмотрение директору Учреждения;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3.1.5. предоставить в бухгалтерию Учреждения вышеперечисленные документы с резолюцией директора Учреждения для расчета суммы нанесенного ущерба и оформления отчета об его оценке.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AB0" w:rsidRPr="00E45E46" w:rsidRDefault="002B7AB0" w:rsidP="002B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4. ПОРЯДОК ВОЗМЕЩЕНИЯ УЩЕРБА</w:t>
      </w:r>
    </w:p>
    <w:p w:rsidR="002B7AB0" w:rsidRPr="00E45E46" w:rsidRDefault="002B7AB0" w:rsidP="002B7AB0">
      <w:pPr>
        <w:pStyle w:val="ab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4.1. В случае причинения вреда имуществу </w:t>
      </w:r>
      <w:proofErr w:type="gramStart"/>
      <w:r w:rsidRPr="00E45E46">
        <w:rPr>
          <w:rFonts w:ascii="Times New Roman" w:eastAsia="Times New Roman" w:hAnsi="Times New Roman" w:cs="Times New Roman"/>
          <w:sz w:val="24"/>
          <w:szCs w:val="24"/>
        </w:rPr>
        <w:t>Учреждения  Заказчик</w:t>
      </w:r>
      <w:proofErr w:type="gramEnd"/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 обязан возместить ущерб Учреждению в размере балансовой стоимости имущества. В случае невозможности опреде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softHyphen/>
        <w:t>ления балансовой стоимости имущества, размер ущерба определяется исходя из рыночной цены на основа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проведенного мониторинга цен. В ином случае Учреждение проводит экспертизу (оценку) стоимости восстановительного </w:t>
      </w:r>
      <w:proofErr w:type="gramStart"/>
      <w:r w:rsidRPr="00E45E46">
        <w:rPr>
          <w:rFonts w:ascii="Times New Roman" w:eastAsia="Times New Roman" w:hAnsi="Times New Roman" w:cs="Times New Roman"/>
          <w:sz w:val="24"/>
          <w:szCs w:val="24"/>
        </w:rPr>
        <w:t>ремонта,  либо</w:t>
      </w:r>
      <w:proofErr w:type="gramEnd"/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смету расходов на восстановление испорченного имущества самостоятельно с  учетом рыночных цен. Расходы на проведение экспертизы (оценки), в случае ее проведения за счет Учреждения, ложатся на Заказчика.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4.2. Заказчик может возместить ущерб в натуре (предоставить вещь того же рода и качества, исправить поврежденное имущество и т.п.).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4.3. Возмещение нанесенного ущерба производится на основании отчета об оценке причиненного вреда за подписью директора Учреждения. Заказчик производит оплату на расчетный счет Учреждения или в кассу Учреждения в соответствии с законодательством РФ. Возмещение нанесенного ущерба НДС не облагается.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4.4. В случае если стороны (Учреждение и Заказчик) не согласуют величину (стоимость) возмещения ущерба, любая из сторон вправе отстаивать свои </w:t>
      </w:r>
      <w:r w:rsidRPr="00E45E46">
        <w:rPr>
          <w:rFonts w:ascii="Times New Roman" w:eastAsia="Times New Roman" w:hAnsi="Times New Roman" w:cs="Times New Roman"/>
          <w:bCs/>
          <w:sz w:val="24"/>
          <w:szCs w:val="24"/>
        </w:rPr>
        <w:t>интересы в судебном порядке</w:t>
      </w:r>
      <w:r w:rsidRPr="00E45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7AB0" w:rsidRPr="00E45E46" w:rsidRDefault="002B7AB0" w:rsidP="002B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46">
        <w:rPr>
          <w:rFonts w:ascii="Times New Roman" w:eastAsia="Times New Roman" w:hAnsi="Times New Roman" w:cs="Times New Roman"/>
          <w:sz w:val="24"/>
          <w:szCs w:val="24"/>
        </w:rPr>
        <w:t>4.5. Средства, полученные Учреждением в качестве возмещения расходов за нанесенный ущерб, целенаправленно расходуются на укрепление материально-технической базы Учреждения.</w:t>
      </w:r>
    </w:p>
    <w:p w:rsidR="002B7AB0" w:rsidRPr="00E45E46" w:rsidRDefault="002B7AB0" w:rsidP="002B7AB0">
      <w:pPr>
        <w:pageBreakBefore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46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B7AB0" w:rsidRPr="00E45E46" w:rsidRDefault="002B7AB0" w:rsidP="00FA41F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46">
        <w:rPr>
          <w:rFonts w:ascii="Times New Roman" w:hAnsi="Times New Roman" w:cs="Times New Roman"/>
          <w:b/>
          <w:sz w:val="24"/>
          <w:szCs w:val="24"/>
        </w:rPr>
        <w:t>приема-</w:t>
      </w:r>
      <w:proofErr w:type="gramStart"/>
      <w:r w:rsidRPr="00E45E46">
        <w:rPr>
          <w:rFonts w:ascii="Times New Roman" w:hAnsi="Times New Roman" w:cs="Times New Roman"/>
          <w:b/>
          <w:sz w:val="24"/>
          <w:szCs w:val="24"/>
        </w:rPr>
        <w:t>передачи  помещений</w:t>
      </w:r>
      <w:proofErr w:type="gramEnd"/>
      <w:r w:rsidRPr="00E45E46">
        <w:rPr>
          <w:rFonts w:ascii="Times New Roman" w:hAnsi="Times New Roman" w:cs="Times New Roman"/>
          <w:b/>
          <w:sz w:val="24"/>
          <w:szCs w:val="24"/>
        </w:rPr>
        <w:t xml:space="preserve"> и имущества </w:t>
      </w:r>
    </w:p>
    <w:p w:rsidR="002B7AB0" w:rsidRPr="00E45E46" w:rsidRDefault="002B7AB0" w:rsidP="00FA41FA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E45E46">
        <w:rPr>
          <w:rFonts w:ascii="Times New Roman" w:hAnsi="Times New Roman" w:cs="Times New Roman"/>
          <w:sz w:val="24"/>
          <w:szCs w:val="24"/>
        </w:rPr>
        <w:t>безвозмездного  оказания</w:t>
      </w:r>
      <w:proofErr w:type="gramEnd"/>
      <w:r w:rsidRPr="00E45E46">
        <w:rPr>
          <w:rFonts w:ascii="Times New Roman" w:hAnsi="Times New Roman" w:cs="Times New Roman"/>
          <w:sz w:val="24"/>
          <w:szCs w:val="24"/>
        </w:rPr>
        <w:t xml:space="preserve"> услуг № </w:t>
      </w:r>
      <w:r w:rsidR="00F12013">
        <w:rPr>
          <w:rFonts w:ascii="Times New Roman" w:hAnsi="Times New Roman" w:cs="Times New Roman"/>
          <w:sz w:val="24"/>
          <w:szCs w:val="24"/>
        </w:rPr>
        <w:t>___</w:t>
      </w:r>
      <w:r w:rsidRPr="00E45E46">
        <w:rPr>
          <w:rFonts w:ascii="Times New Roman" w:hAnsi="Times New Roman" w:cs="Times New Roman"/>
          <w:sz w:val="24"/>
          <w:szCs w:val="24"/>
        </w:rPr>
        <w:t xml:space="preserve">/2019 от </w:t>
      </w:r>
      <w:r w:rsidR="00F12013">
        <w:rPr>
          <w:rFonts w:ascii="Times New Roman" w:hAnsi="Times New Roman" w:cs="Times New Roman"/>
          <w:sz w:val="24"/>
          <w:szCs w:val="24"/>
        </w:rPr>
        <w:t xml:space="preserve">«___» ________ </w:t>
      </w:r>
      <w:r w:rsidRPr="00E45E46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2B7AB0" w:rsidRPr="00E45E46" w:rsidRDefault="002B7AB0" w:rsidP="002B7AB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B0" w:rsidRPr="00E45E46" w:rsidRDefault="002B7AB0" w:rsidP="002B7AB0">
      <w:pPr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</w:t>
      </w:r>
      <w:proofErr w:type="gramStart"/>
      <w:r w:rsidRPr="00E45E4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45E46">
        <w:rPr>
          <w:rFonts w:ascii="Times New Roman" w:hAnsi="Times New Roman" w:cs="Times New Roman"/>
          <w:sz w:val="24"/>
          <w:szCs w:val="24"/>
        </w:rPr>
        <w:t>____»_______________2019г.</w:t>
      </w:r>
    </w:p>
    <w:p w:rsidR="002B7AB0" w:rsidRPr="00E45E46" w:rsidRDefault="002B7AB0" w:rsidP="002B7AB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ab/>
      </w:r>
    </w:p>
    <w:p w:rsidR="002B7AB0" w:rsidRPr="00E45E46" w:rsidRDefault="00F12013" w:rsidP="00303A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Pr="006D74A7">
        <w:rPr>
          <w:rStyle w:val="aa"/>
          <w:sz w:val="24"/>
          <w:szCs w:val="24"/>
        </w:rPr>
        <w:t xml:space="preserve"> «Исполнитель</w:t>
      </w:r>
      <w:proofErr w:type="gramStart"/>
      <w:r w:rsidRPr="006D74A7">
        <w:rPr>
          <w:rStyle w:val="aa"/>
          <w:sz w:val="24"/>
          <w:szCs w:val="24"/>
        </w:rPr>
        <w:t>»</w:t>
      </w:r>
      <w:r w:rsidRPr="00E25391">
        <w:rPr>
          <w:rStyle w:val="aa"/>
          <w:b w:val="0"/>
          <w:sz w:val="24"/>
          <w:szCs w:val="24"/>
        </w:rPr>
        <w:t>,</w:t>
      </w:r>
      <w:r w:rsidRPr="006D74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D74A7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________________________________,</w:t>
      </w:r>
      <w:r w:rsidRPr="00E25391"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74A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D74A7">
        <w:rPr>
          <w:rStyle w:val="aa"/>
          <w:sz w:val="24"/>
          <w:szCs w:val="24"/>
        </w:rPr>
        <w:t xml:space="preserve"> «Заказчик»,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действующего  на основании __________, </w:t>
      </w:r>
      <w:r w:rsidRPr="006D74A7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</w:t>
      </w:r>
      <w:r w:rsidR="002B7AB0" w:rsidRPr="00E45E46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2B7AB0" w:rsidRPr="00E45E46" w:rsidRDefault="002B7AB0" w:rsidP="00303A4A">
      <w:pPr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 xml:space="preserve">         1. Исполнитель передал, а Заказчик принял во владение и пользование следующие помещения (далее – Помещения):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большой универсальный зал;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гардероб;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туалетные комнаты;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лифты;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фойе и холлы трех этажей;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гримировочные комнаты;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гостевая.</w:t>
      </w:r>
    </w:p>
    <w:p w:rsidR="002B7AB0" w:rsidRPr="00E45E46" w:rsidRDefault="002B7AB0" w:rsidP="00303A4A">
      <w:pPr>
        <w:pStyle w:val="33"/>
        <w:shd w:val="clear" w:color="auto" w:fill="auto"/>
        <w:spacing w:after="0" w:line="240" w:lineRule="auto"/>
        <w:ind w:right="-142" w:firstLine="567"/>
        <w:rPr>
          <w:sz w:val="24"/>
          <w:szCs w:val="24"/>
        </w:rPr>
      </w:pPr>
      <w:r w:rsidRPr="00E45E46">
        <w:rPr>
          <w:sz w:val="24"/>
          <w:szCs w:val="24"/>
        </w:rPr>
        <w:t>2. Заказчик должным образом осмотрел Помещения. Состояния помещений соответствует условиям Договора и назначению помещений. Недостатков в помещениях, препятствующих нормальной эксплуатации не обнаружил. Претензий к переданным помещениям Заказчик не имеет.</w:t>
      </w:r>
    </w:p>
    <w:p w:rsidR="002B7AB0" w:rsidRPr="00E45E46" w:rsidRDefault="002B7AB0" w:rsidP="000529CA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567"/>
        <w:rPr>
          <w:sz w:val="24"/>
          <w:szCs w:val="24"/>
        </w:rPr>
      </w:pPr>
      <w:r w:rsidRPr="00E45E46">
        <w:rPr>
          <w:sz w:val="24"/>
          <w:szCs w:val="24"/>
        </w:rPr>
        <w:t xml:space="preserve"> 3. Вместе с помещением Заказчику передается следующее оборудование, инвентарь, принадлежности и т.п._____________________________________________________________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  <w:r w:rsidRPr="00E45E46">
        <w:rPr>
          <w:sz w:val="24"/>
          <w:szCs w:val="24"/>
        </w:rPr>
        <w:t>_______________________________________________________________________________.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</w:p>
    <w:p w:rsidR="002B7AB0" w:rsidRPr="00E45E46" w:rsidRDefault="002B7AB0" w:rsidP="00303A4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>Помещения, указанные в настоящем акте,</w:t>
      </w:r>
    </w:p>
    <w:p w:rsidR="002B7AB0" w:rsidRPr="00E45E46" w:rsidRDefault="002B7AB0" w:rsidP="00F120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5128"/>
        <w:gridCol w:w="5128"/>
      </w:tblGrid>
      <w:tr w:rsidR="002B7AB0" w:rsidRPr="00E45E46" w:rsidTr="00ED4BA0">
        <w:trPr>
          <w:trHeight w:val="560"/>
        </w:trPr>
        <w:tc>
          <w:tcPr>
            <w:tcW w:w="5128" w:type="dxa"/>
            <w:shd w:val="clear" w:color="auto" w:fill="auto"/>
          </w:tcPr>
          <w:p w:rsidR="002B7AB0" w:rsidRPr="00E45E46" w:rsidRDefault="002B7AB0" w:rsidP="002876C7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Передал</w:t>
            </w:r>
          </w:p>
          <w:p w:rsidR="002B7AB0" w:rsidRPr="00E45E46" w:rsidRDefault="002B7AB0" w:rsidP="006C390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</w:t>
            </w:r>
          </w:p>
          <w:p w:rsidR="002B7AB0" w:rsidRPr="00E45E46" w:rsidRDefault="002B7AB0" w:rsidP="006C390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МАУК «ГДК»</w:t>
            </w:r>
          </w:p>
          <w:p w:rsidR="002B7AB0" w:rsidRPr="00E45E46" w:rsidRDefault="002B7AB0" w:rsidP="00ED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    /А.М. </w:t>
            </w:r>
            <w:proofErr w:type="spellStart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Швиткий</w:t>
            </w:r>
            <w:proofErr w:type="spellEnd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28" w:type="dxa"/>
          </w:tcPr>
          <w:p w:rsidR="002B7AB0" w:rsidRPr="00E45E46" w:rsidRDefault="002B7AB0" w:rsidP="002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  <w:p w:rsidR="002B7AB0" w:rsidRPr="006C3908" w:rsidRDefault="002B7AB0" w:rsidP="006C3908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        Заказчик</w:t>
            </w:r>
          </w:p>
          <w:p w:rsidR="00F12013" w:rsidRPr="00E45E46" w:rsidRDefault="00F12013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_______________/</w:t>
            </w:r>
            <w:r w:rsidR="00F12013">
              <w:rPr>
                <w:rFonts w:ascii="Times New Roman" w:eastAsia="Courier New" w:hAnsi="Times New Roman" w:cs="Times New Roman"/>
                <w:sz w:val="24"/>
                <w:szCs w:val="24"/>
              </w:rPr>
              <w:t>____________</w:t>
            </w: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</w:p>
          <w:p w:rsidR="002B7AB0" w:rsidRPr="00E45E46" w:rsidRDefault="002B7AB0" w:rsidP="002876C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B0" w:rsidRPr="00E45E46" w:rsidTr="00ED4BA0">
        <w:trPr>
          <w:trHeight w:val="54"/>
        </w:trPr>
        <w:tc>
          <w:tcPr>
            <w:tcW w:w="5128" w:type="dxa"/>
            <w:shd w:val="clear" w:color="auto" w:fill="auto"/>
          </w:tcPr>
          <w:p w:rsidR="002B7AB0" w:rsidRPr="00E45E46" w:rsidRDefault="002B7AB0" w:rsidP="007C442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2B7AB0" w:rsidRPr="00E45E46" w:rsidRDefault="002B7AB0" w:rsidP="002876C7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7AB0" w:rsidRPr="00E45E46" w:rsidRDefault="002B7AB0" w:rsidP="00F1201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46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B7AB0" w:rsidRPr="00E45E46" w:rsidRDefault="002B7AB0" w:rsidP="002B7AB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46">
        <w:rPr>
          <w:rFonts w:ascii="Times New Roman" w:hAnsi="Times New Roman" w:cs="Times New Roman"/>
          <w:b/>
          <w:sz w:val="24"/>
          <w:szCs w:val="24"/>
        </w:rPr>
        <w:t xml:space="preserve">приема-передачи (возврата) помещений и имущества </w:t>
      </w:r>
    </w:p>
    <w:p w:rsidR="002B7AB0" w:rsidRPr="00E45E46" w:rsidRDefault="002B7AB0" w:rsidP="002B7AB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E45E46">
        <w:rPr>
          <w:rFonts w:ascii="Times New Roman" w:hAnsi="Times New Roman" w:cs="Times New Roman"/>
          <w:sz w:val="24"/>
          <w:szCs w:val="24"/>
        </w:rPr>
        <w:t>безвозмездного  оказания</w:t>
      </w:r>
      <w:proofErr w:type="gramEnd"/>
      <w:r w:rsidRPr="00E45E46">
        <w:rPr>
          <w:rFonts w:ascii="Times New Roman" w:hAnsi="Times New Roman" w:cs="Times New Roman"/>
          <w:sz w:val="24"/>
          <w:szCs w:val="24"/>
        </w:rPr>
        <w:t xml:space="preserve"> услуг № 55/2019 от 16 августа  2019 г.</w:t>
      </w:r>
    </w:p>
    <w:p w:rsidR="002B7AB0" w:rsidRPr="00E45E46" w:rsidRDefault="002B7AB0" w:rsidP="002B7AB0">
      <w:pPr>
        <w:rPr>
          <w:rFonts w:ascii="Times New Roman" w:hAnsi="Times New Roman" w:cs="Times New Roman"/>
          <w:b/>
          <w:sz w:val="24"/>
          <w:szCs w:val="24"/>
        </w:rPr>
      </w:pPr>
    </w:p>
    <w:p w:rsidR="002B7AB0" w:rsidRPr="00E45E46" w:rsidRDefault="002B7AB0" w:rsidP="006C3908">
      <w:pPr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</w:t>
      </w:r>
      <w:proofErr w:type="gramStart"/>
      <w:r w:rsidRPr="00E45E4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45E46">
        <w:rPr>
          <w:rFonts w:ascii="Times New Roman" w:hAnsi="Times New Roman" w:cs="Times New Roman"/>
          <w:sz w:val="24"/>
          <w:szCs w:val="24"/>
        </w:rPr>
        <w:t>____»_______________2019г.</w:t>
      </w:r>
    </w:p>
    <w:p w:rsidR="002B7AB0" w:rsidRPr="00E45E46" w:rsidRDefault="002B7AB0" w:rsidP="002B7AB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B7AB0" w:rsidRPr="00E45E46" w:rsidRDefault="00F12013" w:rsidP="006C3908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Pr="006D74A7">
        <w:rPr>
          <w:rStyle w:val="aa"/>
          <w:sz w:val="24"/>
          <w:szCs w:val="24"/>
        </w:rPr>
        <w:t xml:space="preserve"> «Исполнитель</w:t>
      </w:r>
      <w:proofErr w:type="gramStart"/>
      <w:r w:rsidRPr="006D74A7">
        <w:rPr>
          <w:rStyle w:val="aa"/>
          <w:sz w:val="24"/>
          <w:szCs w:val="24"/>
        </w:rPr>
        <w:t>»</w:t>
      </w:r>
      <w:r w:rsidRPr="00E25391">
        <w:rPr>
          <w:rStyle w:val="aa"/>
          <w:b w:val="0"/>
          <w:sz w:val="24"/>
          <w:szCs w:val="24"/>
        </w:rPr>
        <w:t>,</w:t>
      </w:r>
      <w:r w:rsidRPr="006D74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D74A7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________________________________,</w:t>
      </w:r>
      <w:r w:rsidRPr="00E25391"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74A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D74A7">
        <w:rPr>
          <w:rStyle w:val="aa"/>
          <w:sz w:val="24"/>
          <w:szCs w:val="24"/>
        </w:rPr>
        <w:t xml:space="preserve"> «Заказчик»,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действующего  на основании __________, </w:t>
      </w:r>
      <w:r w:rsidRPr="006D74A7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</w:t>
      </w:r>
      <w:r w:rsidR="002B7AB0" w:rsidRPr="00E45E46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2B7AB0" w:rsidRPr="00E45E46" w:rsidRDefault="002B7AB0" w:rsidP="00303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>1. Заказчик передал, а Исполнитель принял следующие помещения (далее – Помещения):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большой универсальный зал;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567"/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гардероб;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туалетные комнаты;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лифты;</w:t>
      </w:r>
    </w:p>
    <w:p w:rsidR="002B7AB0" w:rsidRPr="00E45E46" w:rsidRDefault="002B7AB0" w:rsidP="002B7AB0">
      <w:pPr>
        <w:pStyle w:val="33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фойе и холлы трех этажей;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гримировочные комнаты;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709"/>
        <w:rPr>
          <w:sz w:val="24"/>
          <w:szCs w:val="24"/>
        </w:rPr>
      </w:pPr>
      <w:r w:rsidRPr="00E45E46">
        <w:rPr>
          <w:sz w:val="24"/>
          <w:szCs w:val="24"/>
        </w:rPr>
        <w:t>- гостевая.</w:t>
      </w:r>
    </w:p>
    <w:p w:rsidR="002B7AB0" w:rsidRPr="00E45E46" w:rsidRDefault="00303A4A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B7AB0" w:rsidRPr="00E45E46">
        <w:rPr>
          <w:sz w:val="24"/>
          <w:szCs w:val="24"/>
        </w:rPr>
        <w:t>2. Исполнитель должным образом осмотрел Помещения. Претензий к переданным помещениям Заказчик не имеет.</w:t>
      </w:r>
    </w:p>
    <w:p w:rsidR="002B7AB0" w:rsidRPr="00E45E46" w:rsidRDefault="00303A4A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B7AB0" w:rsidRPr="00E45E46">
        <w:rPr>
          <w:sz w:val="24"/>
          <w:szCs w:val="24"/>
        </w:rPr>
        <w:t xml:space="preserve"> 3. Вместе с помещением Исполнителю передается следующее оборудование, инвентарь, принадлежности и т</w:t>
      </w:r>
      <w:r>
        <w:rPr>
          <w:sz w:val="24"/>
          <w:szCs w:val="24"/>
        </w:rPr>
        <w:t>.п.____________________________________________________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  <w:r w:rsidRPr="00E45E46">
        <w:rPr>
          <w:sz w:val="24"/>
          <w:szCs w:val="24"/>
        </w:rPr>
        <w:t>_______________________________________________________________________________.</w:t>
      </w:r>
    </w:p>
    <w:p w:rsidR="002B7AB0" w:rsidRPr="00E45E46" w:rsidRDefault="002B7AB0" w:rsidP="002B7AB0">
      <w:pPr>
        <w:pStyle w:val="33"/>
        <w:shd w:val="clear" w:color="auto" w:fill="auto"/>
        <w:tabs>
          <w:tab w:val="left" w:pos="993"/>
        </w:tabs>
        <w:spacing w:after="0" w:line="240" w:lineRule="auto"/>
        <w:ind w:right="-142" w:firstLine="0"/>
        <w:rPr>
          <w:sz w:val="24"/>
          <w:szCs w:val="24"/>
        </w:rPr>
      </w:pPr>
    </w:p>
    <w:p w:rsidR="002B7AB0" w:rsidRPr="00E45E46" w:rsidRDefault="002B7AB0" w:rsidP="002B7AB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>Помещения, указанные в настоящем акте,</w:t>
      </w:r>
    </w:p>
    <w:p w:rsidR="002B7AB0" w:rsidRPr="00E45E46" w:rsidRDefault="002B7AB0" w:rsidP="00F120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2B7AB0" w:rsidRPr="00E45E46" w:rsidTr="002876C7">
        <w:tc>
          <w:tcPr>
            <w:tcW w:w="5529" w:type="dxa"/>
            <w:shd w:val="clear" w:color="auto" w:fill="auto"/>
          </w:tcPr>
          <w:p w:rsidR="002B7AB0" w:rsidRPr="00E45E46" w:rsidRDefault="002B7AB0" w:rsidP="002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Передал</w:t>
            </w:r>
          </w:p>
          <w:p w:rsidR="002B7AB0" w:rsidRPr="00E45E46" w:rsidRDefault="002B7AB0" w:rsidP="002876C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B7AB0" w:rsidRPr="00E45E46" w:rsidRDefault="002B7AB0" w:rsidP="002876C7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_______________/</w:t>
            </w:r>
            <w:r w:rsidR="00F12013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</w:t>
            </w: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</w:p>
          <w:p w:rsidR="002B7AB0" w:rsidRPr="00E45E46" w:rsidRDefault="002B7AB0" w:rsidP="002876C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B7AB0" w:rsidRPr="00E45E46" w:rsidRDefault="002B7AB0" w:rsidP="002876C7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Принял</w:t>
            </w:r>
          </w:p>
          <w:p w:rsidR="002B7AB0" w:rsidRPr="00E45E46" w:rsidRDefault="002B7AB0" w:rsidP="00F1201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B7AB0" w:rsidRPr="00E45E46" w:rsidRDefault="002B7AB0" w:rsidP="002876C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Директор МАУК «ГДК»</w:t>
            </w:r>
          </w:p>
          <w:p w:rsidR="002B7AB0" w:rsidRPr="00E45E46" w:rsidRDefault="002B7AB0" w:rsidP="002876C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  /А.М. </w:t>
            </w:r>
            <w:proofErr w:type="spellStart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Швиткий</w:t>
            </w:r>
            <w:proofErr w:type="spellEnd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7AB0" w:rsidRPr="00E45E46" w:rsidRDefault="002B7AB0" w:rsidP="002876C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AB0" w:rsidRPr="00E45E46" w:rsidRDefault="002B7AB0" w:rsidP="00F12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AB0" w:rsidRPr="00E45E46" w:rsidRDefault="002B7AB0" w:rsidP="002B7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  <w:r w:rsidRPr="00E45E46">
        <w:rPr>
          <w:rFonts w:ascii="Times New Roman" w:hAnsi="Times New Roman" w:cs="Times New Roman"/>
          <w:b/>
          <w:bCs/>
          <w:sz w:val="24"/>
          <w:szCs w:val="24"/>
        </w:rPr>
        <w:br/>
        <w:t>выполненных работ</w:t>
      </w:r>
    </w:p>
    <w:p w:rsidR="002B7AB0" w:rsidRPr="00E45E46" w:rsidRDefault="002B7AB0" w:rsidP="002B7AB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5E46">
        <w:rPr>
          <w:rFonts w:ascii="Times New Roman" w:hAnsi="Times New Roman" w:cs="Times New Roman"/>
          <w:bCs/>
          <w:sz w:val="24"/>
          <w:szCs w:val="24"/>
        </w:rPr>
        <w:t>по договору безвозмездного оказания услуг №</w:t>
      </w:r>
      <w:r w:rsidR="00F12013">
        <w:rPr>
          <w:rFonts w:ascii="Times New Roman" w:hAnsi="Times New Roman" w:cs="Times New Roman"/>
          <w:bCs/>
          <w:sz w:val="24"/>
          <w:szCs w:val="24"/>
        </w:rPr>
        <w:t>__</w:t>
      </w:r>
      <w:r w:rsidRPr="00E45E46">
        <w:rPr>
          <w:rFonts w:ascii="Times New Roman" w:hAnsi="Times New Roman" w:cs="Times New Roman"/>
          <w:bCs/>
          <w:sz w:val="24"/>
          <w:szCs w:val="24"/>
        </w:rPr>
        <w:t xml:space="preserve">/2019 от </w:t>
      </w:r>
      <w:proofErr w:type="gramStart"/>
      <w:r w:rsidR="00F12013">
        <w:rPr>
          <w:rFonts w:ascii="Times New Roman" w:hAnsi="Times New Roman" w:cs="Times New Roman"/>
          <w:bCs/>
          <w:sz w:val="24"/>
          <w:szCs w:val="24"/>
        </w:rPr>
        <w:t>№»_</w:t>
      </w:r>
      <w:proofErr w:type="gramEnd"/>
      <w:r w:rsidR="00F12013">
        <w:rPr>
          <w:rFonts w:ascii="Times New Roman" w:hAnsi="Times New Roman" w:cs="Times New Roman"/>
          <w:bCs/>
          <w:sz w:val="24"/>
          <w:szCs w:val="24"/>
        </w:rPr>
        <w:t>__» _______</w:t>
      </w:r>
      <w:r w:rsidRPr="00E45E46">
        <w:rPr>
          <w:rFonts w:ascii="Times New Roman" w:hAnsi="Times New Roman" w:cs="Times New Roman"/>
          <w:bCs/>
          <w:sz w:val="24"/>
          <w:szCs w:val="24"/>
        </w:rPr>
        <w:t xml:space="preserve"> 2019г.</w:t>
      </w:r>
    </w:p>
    <w:p w:rsidR="002B7AB0" w:rsidRPr="00E45E46" w:rsidRDefault="002B7AB0" w:rsidP="002B7AB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7AB0" w:rsidRPr="00E45E46" w:rsidRDefault="002B7AB0" w:rsidP="002B7A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>г. Хабаровск</w:t>
      </w:r>
      <w:r w:rsidRPr="00E45E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proofErr w:type="gramStart"/>
      <w:r w:rsidRPr="00E45E4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45E46">
        <w:rPr>
          <w:rFonts w:ascii="Times New Roman" w:hAnsi="Times New Roman" w:cs="Times New Roman"/>
          <w:sz w:val="24"/>
          <w:szCs w:val="24"/>
        </w:rPr>
        <w:t>___» _______________ 2019г.</w:t>
      </w:r>
    </w:p>
    <w:p w:rsidR="002B7AB0" w:rsidRPr="00E45E46" w:rsidRDefault="002B7AB0" w:rsidP="002B7A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7AB0" w:rsidRPr="00E45E46" w:rsidRDefault="00F12013" w:rsidP="002B7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Pr="006D74A7">
        <w:rPr>
          <w:rStyle w:val="aa"/>
          <w:sz w:val="24"/>
          <w:szCs w:val="24"/>
        </w:rPr>
        <w:t xml:space="preserve"> «Исполнитель</w:t>
      </w:r>
      <w:proofErr w:type="gramStart"/>
      <w:r w:rsidRPr="006D74A7">
        <w:rPr>
          <w:rStyle w:val="aa"/>
          <w:sz w:val="24"/>
          <w:szCs w:val="24"/>
        </w:rPr>
        <w:t>»</w:t>
      </w:r>
      <w:r w:rsidRPr="00E25391">
        <w:rPr>
          <w:rStyle w:val="aa"/>
          <w:b w:val="0"/>
          <w:sz w:val="24"/>
          <w:szCs w:val="24"/>
        </w:rPr>
        <w:t>,</w:t>
      </w:r>
      <w:r w:rsidRPr="006D74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D74A7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________________________________,</w:t>
      </w:r>
      <w:r w:rsidRPr="00E25391">
        <w:rPr>
          <w:rFonts w:ascii="Times New Roman" w:hAnsi="Times New Roman" w:cs="Times New Roman"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74A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D74A7">
        <w:rPr>
          <w:rStyle w:val="aa"/>
          <w:sz w:val="24"/>
          <w:szCs w:val="24"/>
        </w:rPr>
        <w:t xml:space="preserve"> «Заказчик»,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действующего  на основании __________, </w:t>
      </w:r>
      <w:r w:rsidRPr="006D74A7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</w:t>
      </w:r>
      <w:r w:rsidR="002B7AB0" w:rsidRPr="00E45E46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F12013" w:rsidRDefault="000529CA" w:rsidP="000529CA">
      <w:pPr>
        <w:pStyle w:val="33"/>
        <w:shd w:val="clear" w:color="auto" w:fill="auto"/>
        <w:tabs>
          <w:tab w:val="left" w:pos="142"/>
          <w:tab w:val="left" w:pos="567"/>
        </w:tabs>
        <w:spacing w:after="0" w:line="240" w:lineRule="auto"/>
        <w:ind w:right="20" w:firstLine="567"/>
        <w:rPr>
          <w:b/>
          <w:color w:val="000000"/>
          <w:sz w:val="24"/>
          <w:szCs w:val="24"/>
          <w:shd w:val="clear" w:color="auto" w:fill="FFFFFF"/>
        </w:rPr>
      </w:pPr>
      <w:r>
        <w:rPr>
          <w:rStyle w:val="aa"/>
          <w:rFonts w:eastAsia="Arial Unicode MS"/>
          <w:sz w:val="24"/>
          <w:szCs w:val="24"/>
        </w:rPr>
        <w:tab/>
      </w:r>
      <w:r w:rsidR="002B7AB0" w:rsidRPr="000529CA">
        <w:rPr>
          <w:rStyle w:val="aa"/>
          <w:rFonts w:eastAsia="Arial Unicode MS"/>
          <w:b w:val="0"/>
          <w:sz w:val="24"/>
          <w:szCs w:val="24"/>
        </w:rPr>
        <w:t>1.</w:t>
      </w:r>
      <w:r w:rsidR="002B7AB0" w:rsidRPr="00850D7B">
        <w:rPr>
          <w:rStyle w:val="aa"/>
          <w:rFonts w:eastAsia="Arial Unicode MS"/>
          <w:b w:val="0"/>
          <w:sz w:val="24"/>
          <w:szCs w:val="24"/>
        </w:rPr>
        <w:t>Услуги, установленные</w:t>
      </w:r>
      <w:r w:rsidR="002B7AB0" w:rsidRPr="00E45E46">
        <w:rPr>
          <w:rStyle w:val="aa"/>
          <w:rFonts w:eastAsia="Arial Unicode MS"/>
          <w:sz w:val="24"/>
          <w:szCs w:val="24"/>
        </w:rPr>
        <w:t xml:space="preserve"> п. 1.2. </w:t>
      </w:r>
      <w:r w:rsidR="002B7AB0" w:rsidRPr="00E45E46">
        <w:rPr>
          <w:sz w:val="24"/>
          <w:szCs w:val="24"/>
        </w:rPr>
        <w:t xml:space="preserve">договора </w:t>
      </w:r>
      <w:r w:rsidR="002B7AB0" w:rsidRPr="00E45E46">
        <w:rPr>
          <w:b/>
          <w:sz w:val="24"/>
          <w:szCs w:val="24"/>
        </w:rPr>
        <w:t xml:space="preserve">№ </w:t>
      </w:r>
      <w:r w:rsidR="00C32102">
        <w:rPr>
          <w:b/>
          <w:sz w:val="24"/>
          <w:szCs w:val="24"/>
        </w:rPr>
        <w:t>___</w:t>
      </w:r>
      <w:r w:rsidR="002B7AB0" w:rsidRPr="00E45E46">
        <w:rPr>
          <w:b/>
          <w:sz w:val="24"/>
          <w:szCs w:val="24"/>
        </w:rPr>
        <w:t xml:space="preserve">/2019 от </w:t>
      </w:r>
      <w:r w:rsidR="00C32102">
        <w:rPr>
          <w:b/>
          <w:sz w:val="24"/>
          <w:szCs w:val="24"/>
        </w:rPr>
        <w:t>«__</w:t>
      </w:r>
      <w:proofErr w:type="gramStart"/>
      <w:r w:rsidR="00C32102">
        <w:rPr>
          <w:b/>
          <w:sz w:val="24"/>
          <w:szCs w:val="24"/>
        </w:rPr>
        <w:t>_»_</w:t>
      </w:r>
      <w:proofErr w:type="gramEnd"/>
      <w:r w:rsidR="00C32102">
        <w:rPr>
          <w:b/>
          <w:sz w:val="24"/>
          <w:szCs w:val="24"/>
        </w:rPr>
        <w:t>______</w:t>
      </w:r>
      <w:r w:rsidR="002B7AB0" w:rsidRPr="00E45E46">
        <w:rPr>
          <w:b/>
          <w:sz w:val="24"/>
          <w:szCs w:val="24"/>
        </w:rPr>
        <w:t xml:space="preserve"> 2019 г.    </w:t>
      </w:r>
      <w:r w:rsidR="002B7AB0" w:rsidRPr="00E45E46">
        <w:rPr>
          <w:sz w:val="24"/>
          <w:szCs w:val="24"/>
        </w:rPr>
        <w:t xml:space="preserve">безвозмездного оказания </w:t>
      </w:r>
      <w:proofErr w:type="gramStart"/>
      <w:r w:rsidR="002B7AB0" w:rsidRPr="00E45E46">
        <w:rPr>
          <w:sz w:val="24"/>
          <w:szCs w:val="24"/>
        </w:rPr>
        <w:t>услуг  (</w:t>
      </w:r>
      <w:proofErr w:type="gramEnd"/>
      <w:r w:rsidR="002B7AB0" w:rsidRPr="00E45E46">
        <w:rPr>
          <w:sz w:val="24"/>
          <w:szCs w:val="24"/>
        </w:rPr>
        <w:t>выполнения работ)</w:t>
      </w:r>
      <w:r w:rsidR="002B7AB0" w:rsidRPr="00E45E46">
        <w:rPr>
          <w:rStyle w:val="aa"/>
          <w:rFonts w:eastAsia="Arial Unicode MS"/>
          <w:sz w:val="24"/>
          <w:szCs w:val="24"/>
        </w:rPr>
        <w:t xml:space="preserve"> </w:t>
      </w:r>
      <w:r w:rsidR="00F12013" w:rsidRPr="00784117">
        <w:rPr>
          <w:sz w:val="24"/>
          <w:szCs w:val="24"/>
        </w:rPr>
        <w:t>услуги</w:t>
      </w:r>
      <w:r w:rsidR="00F12013">
        <w:rPr>
          <w:sz w:val="24"/>
          <w:szCs w:val="24"/>
        </w:rPr>
        <w:t xml:space="preserve"> по проведению и техническому обеспечению (сопровождению)</w:t>
      </w:r>
      <w:r w:rsidR="00F12013" w:rsidRPr="00784117">
        <w:rPr>
          <w:sz w:val="24"/>
          <w:szCs w:val="24"/>
        </w:rPr>
        <w:t xml:space="preserve"> </w:t>
      </w:r>
      <w:r w:rsidR="00F12013">
        <w:rPr>
          <w:sz w:val="24"/>
          <w:szCs w:val="24"/>
        </w:rPr>
        <w:t>__________________</w:t>
      </w:r>
      <w:r w:rsidR="00F12013" w:rsidRPr="00784117">
        <w:rPr>
          <w:b/>
          <w:sz w:val="24"/>
          <w:szCs w:val="24"/>
        </w:rPr>
        <w:t xml:space="preserve"> </w:t>
      </w:r>
      <w:r w:rsidR="00F12013" w:rsidRPr="00784117">
        <w:rPr>
          <w:sz w:val="24"/>
          <w:szCs w:val="24"/>
        </w:rPr>
        <w:t>(далее мероприятие)</w:t>
      </w:r>
      <w:r w:rsidR="00F12013" w:rsidRPr="00784117">
        <w:rPr>
          <w:b/>
          <w:sz w:val="24"/>
          <w:szCs w:val="24"/>
        </w:rPr>
        <w:t xml:space="preserve"> </w:t>
      </w:r>
      <w:r w:rsidR="00F12013" w:rsidRPr="00784117">
        <w:rPr>
          <w:sz w:val="24"/>
          <w:szCs w:val="24"/>
        </w:rPr>
        <w:t xml:space="preserve">в Большом универсальном зале, Малом универсальном зале, конференц-зале, выставочном зале </w:t>
      </w:r>
      <w:r w:rsidR="00F12013">
        <w:rPr>
          <w:b/>
          <w:color w:val="000000"/>
          <w:sz w:val="24"/>
          <w:szCs w:val="24"/>
          <w:shd w:val="clear" w:color="auto" w:fill="FFFFFF"/>
        </w:rPr>
        <w:t>«___»____ 201__ года.</w:t>
      </w:r>
    </w:p>
    <w:p w:rsidR="002B7AB0" w:rsidRPr="00E45E46" w:rsidRDefault="002B7AB0" w:rsidP="00F12013">
      <w:pPr>
        <w:pStyle w:val="33"/>
        <w:shd w:val="clear" w:color="auto" w:fill="auto"/>
        <w:spacing w:after="0" w:line="240" w:lineRule="auto"/>
        <w:ind w:right="-142" w:firstLine="708"/>
        <w:rPr>
          <w:rFonts w:eastAsia="Arial Unicode MS"/>
          <w:bCs/>
          <w:sz w:val="24"/>
          <w:szCs w:val="24"/>
          <w:shd w:val="clear" w:color="auto" w:fill="FFFFFF"/>
        </w:rPr>
      </w:pPr>
      <w:r w:rsidRPr="00E45E46">
        <w:rPr>
          <w:sz w:val="24"/>
          <w:szCs w:val="24"/>
        </w:rPr>
        <w:t xml:space="preserve">оказаны </w:t>
      </w:r>
      <w:r w:rsidRPr="00E45E46">
        <w:rPr>
          <w:b/>
          <w:sz w:val="24"/>
          <w:szCs w:val="24"/>
        </w:rPr>
        <w:t>Исполнителем</w:t>
      </w:r>
      <w:r w:rsidRPr="00E45E46">
        <w:rPr>
          <w:sz w:val="24"/>
          <w:szCs w:val="24"/>
        </w:rPr>
        <w:t xml:space="preserve"> надлежащим образом и в полном объеме.</w:t>
      </w:r>
    </w:p>
    <w:p w:rsidR="002B7AB0" w:rsidRPr="00E45E46" w:rsidRDefault="002B7AB0" w:rsidP="002B7AB0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sz w:val="24"/>
          <w:szCs w:val="24"/>
        </w:rPr>
        <w:t>2.Услуги, оказанные Исполнителем Заказчику, соответствуют требованиям договора.</w:t>
      </w:r>
    </w:p>
    <w:p w:rsidR="002B7AB0" w:rsidRPr="00E45E46" w:rsidRDefault="002B7AB0" w:rsidP="002B7AB0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735"/>
      </w:tblGrid>
      <w:tr w:rsidR="002B7AB0" w:rsidRPr="00E45E46" w:rsidTr="00ED4BA0">
        <w:tc>
          <w:tcPr>
            <w:tcW w:w="4903" w:type="dxa"/>
            <w:shd w:val="clear" w:color="auto" w:fill="auto"/>
          </w:tcPr>
          <w:p w:rsidR="002B7AB0" w:rsidRPr="00E45E46" w:rsidRDefault="002B7AB0" w:rsidP="00287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B7AB0" w:rsidRPr="00E45E46" w:rsidRDefault="002B7AB0" w:rsidP="0028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E4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МАУК</w:t>
            </w:r>
            <w:proofErr w:type="gramEnd"/>
            <w:r w:rsidRPr="00E4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«ГДК»</w:t>
            </w: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proofErr w:type="spellStart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А.М.Швиткий</w:t>
            </w:r>
            <w:proofErr w:type="spellEnd"/>
            <w:r w:rsidRPr="00E45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5E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5" w:type="dxa"/>
            <w:shd w:val="clear" w:color="auto" w:fill="auto"/>
          </w:tcPr>
          <w:p w:rsidR="002B7AB0" w:rsidRPr="00E45E46" w:rsidRDefault="002B7AB0" w:rsidP="002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_______________/</w:t>
            </w:r>
            <w:r w:rsidR="00F1201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_______________</w:t>
            </w:r>
            <w:r w:rsidR="00F12013"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E45E46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ind w:left="56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shd w:val="clear" w:color="auto" w:fill="FFFFFF"/>
              <w:spacing w:line="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B7AB0" w:rsidRPr="00E45E46" w:rsidRDefault="002B7AB0" w:rsidP="002876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B7AB0" w:rsidRPr="00E45E46" w:rsidRDefault="002B7AB0" w:rsidP="002B7AB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7AB0" w:rsidRPr="00E45E46" w:rsidRDefault="002B7AB0" w:rsidP="002B7AB0">
      <w:pPr>
        <w:rPr>
          <w:rFonts w:ascii="Times New Roman" w:hAnsi="Times New Roman" w:cs="Times New Roman"/>
          <w:sz w:val="24"/>
          <w:szCs w:val="24"/>
        </w:rPr>
      </w:pPr>
    </w:p>
    <w:p w:rsidR="002B7AB0" w:rsidRPr="00E45E46" w:rsidRDefault="002B7AB0" w:rsidP="002B7AB0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E45E46" w:rsidRPr="00E45E46" w:rsidRDefault="00E45E46" w:rsidP="00E45E46">
      <w:pPr>
        <w:tabs>
          <w:tab w:val="left" w:pos="1575"/>
        </w:tabs>
        <w:rPr>
          <w:lang w:val="ru" w:eastAsia="en-US"/>
        </w:rPr>
      </w:pPr>
    </w:p>
    <w:sectPr w:rsidR="00E45E46" w:rsidRPr="00E45E46" w:rsidSect="006C1FA4">
      <w:footerReference w:type="default" r:id="rId9"/>
      <w:pgSz w:w="11906" w:h="16838"/>
      <w:pgMar w:top="851" w:right="850" w:bottom="851" w:left="1418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78" w:rsidRDefault="00C52478">
      <w:pPr>
        <w:spacing w:after="0" w:line="240" w:lineRule="auto"/>
      </w:pPr>
      <w:r>
        <w:separator/>
      </w:r>
    </w:p>
  </w:endnote>
  <w:endnote w:type="continuationSeparator" w:id="0">
    <w:p w:rsidR="00C52478" w:rsidRDefault="00C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60" w:rsidRPr="000C610D" w:rsidRDefault="006E7760">
    <w:pPr>
      <w:pStyle w:val="ac"/>
    </w:pPr>
  </w:p>
  <w:p w:rsidR="006E7760" w:rsidRPr="00DD1432" w:rsidRDefault="006E7760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78" w:rsidRDefault="00C52478">
      <w:pPr>
        <w:spacing w:after="0" w:line="240" w:lineRule="auto"/>
      </w:pPr>
      <w:r>
        <w:separator/>
      </w:r>
    </w:p>
  </w:footnote>
  <w:footnote w:type="continuationSeparator" w:id="0">
    <w:p w:rsidR="00C52478" w:rsidRDefault="00C5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71"/>
    <w:multiLevelType w:val="multilevel"/>
    <w:tmpl w:val="38D6F2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DC7B97"/>
    <w:multiLevelType w:val="multilevel"/>
    <w:tmpl w:val="B5D428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B7857"/>
    <w:multiLevelType w:val="multilevel"/>
    <w:tmpl w:val="E39C69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49143A"/>
    <w:multiLevelType w:val="hybridMultilevel"/>
    <w:tmpl w:val="EA8C9020"/>
    <w:lvl w:ilvl="0" w:tplc="5EF6641C">
      <w:start w:val="8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4" w15:restartNumberingAfterBreak="0">
    <w:nsid w:val="13251435"/>
    <w:multiLevelType w:val="hybridMultilevel"/>
    <w:tmpl w:val="BDF4ED18"/>
    <w:lvl w:ilvl="0" w:tplc="430A30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11335E"/>
    <w:multiLevelType w:val="hybridMultilevel"/>
    <w:tmpl w:val="6A6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51DE"/>
    <w:multiLevelType w:val="multilevel"/>
    <w:tmpl w:val="E39C69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254D95"/>
    <w:multiLevelType w:val="hybridMultilevel"/>
    <w:tmpl w:val="1F08B7D8"/>
    <w:lvl w:ilvl="0" w:tplc="2D7A0B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D4738D4"/>
    <w:multiLevelType w:val="hybridMultilevel"/>
    <w:tmpl w:val="DC008A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5E1372"/>
    <w:multiLevelType w:val="multilevel"/>
    <w:tmpl w:val="751071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810EFD"/>
    <w:multiLevelType w:val="hybridMultilevel"/>
    <w:tmpl w:val="8F68F63E"/>
    <w:lvl w:ilvl="0" w:tplc="CC2EBFE6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7EE53FD"/>
    <w:multiLevelType w:val="hybridMultilevel"/>
    <w:tmpl w:val="9D2889C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3E087551"/>
    <w:multiLevelType w:val="hybridMultilevel"/>
    <w:tmpl w:val="6F00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79B"/>
    <w:multiLevelType w:val="multilevel"/>
    <w:tmpl w:val="B1CA077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cs="Times New Roman" w:hint="default"/>
      </w:rPr>
    </w:lvl>
  </w:abstractNum>
  <w:abstractNum w:abstractNumId="14" w15:restartNumberingAfterBreak="0">
    <w:nsid w:val="662857BA"/>
    <w:multiLevelType w:val="hybridMultilevel"/>
    <w:tmpl w:val="968AD01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7FE54E16"/>
    <w:multiLevelType w:val="hybridMultilevel"/>
    <w:tmpl w:val="C208640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5C"/>
    <w:rsid w:val="000122A5"/>
    <w:rsid w:val="0003128F"/>
    <w:rsid w:val="00032F62"/>
    <w:rsid w:val="000529CA"/>
    <w:rsid w:val="000A429F"/>
    <w:rsid w:val="000C610D"/>
    <w:rsid w:val="000D05C3"/>
    <w:rsid w:val="000E509E"/>
    <w:rsid w:val="00167DE3"/>
    <w:rsid w:val="00170546"/>
    <w:rsid w:val="001813DD"/>
    <w:rsid w:val="001C7549"/>
    <w:rsid w:val="001D069F"/>
    <w:rsid w:val="00205B80"/>
    <w:rsid w:val="00225B24"/>
    <w:rsid w:val="002267ED"/>
    <w:rsid w:val="002270FC"/>
    <w:rsid w:val="002440C7"/>
    <w:rsid w:val="00282890"/>
    <w:rsid w:val="002A030F"/>
    <w:rsid w:val="002A1B21"/>
    <w:rsid w:val="002A4D5C"/>
    <w:rsid w:val="002B7AB0"/>
    <w:rsid w:val="002D20F0"/>
    <w:rsid w:val="00300BCB"/>
    <w:rsid w:val="00303A4A"/>
    <w:rsid w:val="003146DE"/>
    <w:rsid w:val="003642D0"/>
    <w:rsid w:val="00364823"/>
    <w:rsid w:val="003C3258"/>
    <w:rsid w:val="003D6094"/>
    <w:rsid w:val="00421AC8"/>
    <w:rsid w:val="00432A06"/>
    <w:rsid w:val="004552B1"/>
    <w:rsid w:val="004B1AAC"/>
    <w:rsid w:val="004B434F"/>
    <w:rsid w:val="004C5FFC"/>
    <w:rsid w:val="004E6B75"/>
    <w:rsid w:val="00506430"/>
    <w:rsid w:val="005536E9"/>
    <w:rsid w:val="0056787C"/>
    <w:rsid w:val="005B775C"/>
    <w:rsid w:val="005C2F04"/>
    <w:rsid w:val="005C7EEF"/>
    <w:rsid w:val="005E2DBB"/>
    <w:rsid w:val="006010CB"/>
    <w:rsid w:val="00615599"/>
    <w:rsid w:val="00615946"/>
    <w:rsid w:val="0064212C"/>
    <w:rsid w:val="00644366"/>
    <w:rsid w:val="00692D90"/>
    <w:rsid w:val="006C1FA4"/>
    <w:rsid w:val="006C3908"/>
    <w:rsid w:val="006D74A7"/>
    <w:rsid w:val="006E2F9E"/>
    <w:rsid w:val="006E7760"/>
    <w:rsid w:val="007137E7"/>
    <w:rsid w:val="00744100"/>
    <w:rsid w:val="007577E3"/>
    <w:rsid w:val="0076765A"/>
    <w:rsid w:val="00777E97"/>
    <w:rsid w:val="00784117"/>
    <w:rsid w:val="007A0FB5"/>
    <w:rsid w:val="007A6E55"/>
    <w:rsid w:val="007B2D62"/>
    <w:rsid w:val="007B5DA4"/>
    <w:rsid w:val="007C4429"/>
    <w:rsid w:val="007D226E"/>
    <w:rsid w:val="007F3F7E"/>
    <w:rsid w:val="008116EF"/>
    <w:rsid w:val="00822346"/>
    <w:rsid w:val="00832469"/>
    <w:rsid w:val="00850D7B"/>
    <w:rsid w:val="00855A0B"/>
    <w:rsid w:val="00865464"/>
    <w:rsid w:val="00866F3B"/>
    <w:rsid w:val="00877631"/>
    <w:rsid w:val="0089042C"/>
    <w:rsid w:val="008A3922"/>
    <w:rsid w:val="008A5478"/>
    <w:rsid w:val="008A59C1"/>
    <w:rsid w:val="008F018D"/>
    <w:rsid w:val="008F45C6"/>
    <w:rsid w:val="0090497C"/>
    <w:rsid w:val="009148DA"/>
    <w:rsid w:val="009208E4"/>
    <w:rsid w:val="009360BC"/>
    <w:rsid w:val="009A31F9"/>
    <w:rsid w:val="009A35FB"/>
    <w:rsid w:val="009C3BAB"/>
    <w:rsid w:val="009F7D2D"/>
    <w:rsid w:val="00A229F8"/>
    <w:rsid w:val="00A23F56"/>
    <w:rsid w:val="00A25F99"/>
    <w:rsid w:val="00A4168B"/>
    <w:rsid w:val="00A43932"/>
    <w:rsid w:val="00A47A9E"/>
    <w:rsid w:val="00A71836"/>
    <w:rsid w:val="00A76A2A"/>
    <w:rsid w:val="00A85935"/>
    <w:rsid w:val="00AA5AEB"/>
    <w:rsid w:val="00AB5548"/>
    <w:rsid w:val="00AC442B"/>
    <w:rsid w:val="00AE7C26"/>
    <w:rsid w:val="00AF134E"/>
    <w:rsid w:val="00AF18BC"/>
    <w:rsid w:val="00B0562D"/>
    <w:rsid w:val="00B0770E"/>
    <w:rsid w:val="00B2643B"/>
    <w:rsid w:val="00B46419"/>
    <w:rsid w:val="00B46B4D"/>
    <w:rsid w:val="00B516ED"/>
    <w:rsid w:val="00B80277"/>
    <w:rsid w:val="00B807DD"/>
    <w:rsid w:val="00BB6E9E"/>
    <w:rsid w:val="00BC72E6"/>
    <w:rsid w:val="00C32102"/>
    <w:rsid w:val="00C32EEC"/>
    <w:rsid w:val="00C338CB"/>
    <w:rsid w:val="00C36967"/>
    <w:rsid w:val="00C41400"/>
    <w:rsid w:val="00C44C13"/>
    <w:rsid w:val="00C47BB2"/>
    <w:rsid w:val="00C52478"/>
    <w:rsid w:val="00C83BB4"/>
    <w:rsid w:val="00CB3004"/>
    <w:rsid w:val="00CC0E97"/>
    <w:rsid w:val="00CE20CA"/>
    <w:rsid w:val="00CE463F"/>
    <w:rsid w:val="00CF5B51"/>
    <w:rsid w:val="00CF6ED0"/>
    <w:rsid w:val="00D00C2F"/>
    <w:rsid w:val="00D02897"/>
    <w:rsid w:val="00D1796F"/>
    <w:rsid w:val="00D55718"/>
    <w:rsid w:val="00DF011D"/>
    <w:rsid w:val="00E25391"/>
    <w:rsid w:val="00E45E46"/>
    <w:rsid w:val="00E767DA"/>
    <w:rsid w:val="00EB2B8B"/>
    <w:rsid w:val="00ED4BA0"/>
    <w:rsid w:val="00EE678C"/>
    <w:rsid w:val="00EF7526"/>
    <w:rsid w:val="00F03669"/>
    <w:rsid w:val="00F12013"/>
    <w:rsid w:val="00F131F1"/>
    <w:rsid w:val="00F30863"/>
    <w:rsid w:val="00F3467D"/>
    <w:rsid w:val="00F41B88"/>
    <w:rsid w:val="00F55F71"/>
    <w:rsid w:val="00F7430A"/>
    <w:rsid w:val="00FA41FA"/>
    <w:rsid w:val="00FD7A01"/>
    <w:rsid w:val="00FE3AF2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F5CB4"/>
  <w15:chartTrackingRefBased/>
  <w15:docId w15:val="{6ECDA3F1-7410-45CA-A1D1-EE436FD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ED"/>
    <w:pPr>
      <w:spacing w:after="200" w:line="276" w:lineRule="auto"/>
    </w:pPr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3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7ED"/>
    <w:rPr>
      <w:rFonts w:eastAsiaTheme="minorEastAsi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ED"/>
    <w:rPr>
      <w:rFonts w:ascii="Segoe UI" w:eastAsiaTheme="minorEastAsia" w:hAnsi="Segoe UI" w:cs="Segoe UI"/>
      <w:sz w:val="18"/>
      <w:szCs w:val="18"/>
      <w:lang w:eastAsia="zh-CN"/>
    </w:rPr>
  </w:style>
  <w:style w:type="paragraph" w:styleId="a8">
    <w:name w:val="Normal (Web)"/>
    <w:basedOn w:val="a"/>
    <w:uiPriority w:val="99"/>
    <w:semiHidden/>
    <w:unhideWhenUsed/>
    <w:rsid w:val="0036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link w:val="33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36482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Заголовок №1_"/>
    <w:link w:val="110"/>
    <w:uiPriority w:val="99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uiPriority w:val="99"/>
    <w:rsid w:val="00364823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+ Полужирный1"/>
    <w:uiPriority w:val="99"/>
    <w:rsid w:val="0036482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"/>
    <w:uiPriority w:val="99"/>
    <w:rsid w:val="00364823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364823"/>
    <w:rPr>
      <w:rFonts w:ascii="Courier New" w:eastAsia="Times New Roman" w:hAnsi="Courier New" w:cs="Courier New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36482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4823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3">
    <w:name w:val="Основной текст3"/>
    <w:basedOn w:val="a"/>
    <w:link w:val="a9"/>
    <w:rsid w:val="00364823"/>
    <w:pPr>
      <w:shd w:val="clear" w:color="auto" w:fill="FFFFFF"/>
      <w:spacing w:after="240" w:line="274" w:lineRule="exact"/>
      <w:ind w:hanging="50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364823"/>
    <w:pPr>
      <w:shd w:val="clear" w:color="auto" w:fill="FFFFFF"/>
      <w:spacing w:before="240" w:after="300" w:line="240" w:lineRule="atLeast"/>
      <w:outlineLvl w:val="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4823"/>
    <w:pPr>
      <w:shd w:val="clear" w:color="auto" w:fill="FFFFFF"/>
      <w:spacing w:after="0" w:line="240" w:lineRule="atLeast"/>
    </w:pPr>
    <w:rPr>
      <w:rFonts w:ascii="Courier New" w:eastAsia="Times New Roman" w:hAnsi="Courier New" w:cs="Courier New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364823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="Times New Roman"/>
      <w:spacing w:val="10"/>
      <w:lang w:eastAsia="en-US"/>
    </w:rPr>
  </w:style>
  <w:style w:type="paragraph" w:styleId="ab">
    <w:name w:val="List Paragraph"/>
    <w:basedOn w:val="a"/>
    <w:uiPriority w:val="34"/>
    <w:qFormat/>
    <w:rsid w:val="0036482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6482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48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6C3908"/>
    <w:pPr>
      <w:spacing w:after="0" w:line="240" w:lineRule="auto"/>
    </w:pPr>
    <w:rPr>
      <w:rFonts w:eastAsiaTheme="minorEastAsi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C39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C39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C39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59.hQ2Yjp6fx1KbyskvIdEzFjN_BuRcJmpTQ6S_YrMr7MMc3FvESbQEdcmzAOONOk5k.37aff1e0e186415a609d8c27d57519486f123a0a&amp;uuid=&amp;state=PEtFfuTeVD5kpHnK9lio9XPOnieP7YQBovzVqj9ang0YEepmskggOQ&amp;data=UlNrNmk5WktYejR0eWJFYk1Ldmtxa18tVzc2T1VseEdzQWY5NkNURGptVnRnTmk2Smw4WmdNSHlIMnlsRGtsQnNfZllHOEtxOHpwTUhEeEs4TU9YTU9xTkpwcDFUR3RxeVF3Q3Q2SEc2QTdQT08ybjhTOWx2OTZyS095Ml9admI1Ml9Va1UxT0twNDNTVXNVM2tYRzJoMkZvbzU3RGcyRjJTNUFfQWoxMnVYM3dSYXdmSF8yb0E&amp;b64e=2&amp;sign=26f8a788bc0a9a12b8ce5455ca8fdd09&amp;keyno=0&amp;cst=AiuY0DBWFJ5eVd_Onia6xh_api7vXihOBZOIZcQ9eWJ35UiubLkvb5QmuIDvg_38YB5BPwDq6vc9nHSs0bpgOoO8iFg3WOQ2qGWcfgbXMtJeMX3gwcc3GTJp3cxKXFhjSglCBXl0IzfiD4yDOdCs8mJb9Zm-1cc3nD2OmHkCWmcTThFqfVRCY3uGYQyS19R0EU58MADiEGUc_OfjFClT_iWix_J7edda_ngP_7H8ePilWVfH6_qMiGClirJDB4AnZ3DPXAaZ2NZrR31WxPEhBwrocbg9qWyqK7ng2NKBnHHku7Dc1n9zmRXHkTyaJoTmqYhTC842resn8UzX9ukQsHI4VSCYpcFbX5iI0om8GmLqkW3E5DK0j0nBHey_FKZNEBOn5ph8uScSH53bWp3RGyKSNoVR0H_RI_B0-u9-080gorBYc7R6XHJZIB_qA4mhScCcRXBgu4TGwe3KFUH5JhhUqb8oHH2TZpITcCRGpy9DYdsYurz2qRJUCpiDFf1R1h7rSsflxkBIRPoIMSEJxoNpkPz8Z1onwdK-F5dzzLrS1aCkBmpcm5XgIXAYGX7bsTa4hrM6bM7-WiImjrWB-aIx-u85Qsw_nQHYydctLpE&amp;ref=orjY4mGPRjk5boDnW0uvlrrd71vZw9kp4oZQgYCiektZFwKwIPxSRwa6CucyGp6nbG2bkRadyilXyFWvbSGJUfCCHU6KedKTV_blEwUR5joNudK2wCAJ5J4oYqPrngD6tndzCvFpHubZbkY9FCwFpLBveZdJKo7q_W26CsNojk3hLfslr59XRg&amp;l10n=ru&amp;cts=1489462305267&amp;mc=3.152391277629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D685-3DD4-48B5-9DB0-26611061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МАУК ГДК</cp:lastModifiedBy>
  <cp:revision>17</cp:revision>
  <cp:lastPrinted>2019-08-28T03:49:00Z</cp:lastPrinted>
  <dcterms:created xsi:type="dcterms:W3CDTF">2019-08-26T02:03:00Z</dcterms:created>
  <dcterms:modified xsi:type="dcterms:W3CDTF">2019-08-28T05:02:00Z</dcterms:modified>
</cp:coreProperties>
</file>